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86" w:rsidRPr="008D6A77" w:rsidRDefault="00A97878" w:rsidP="00A97878">
      <w:pPr>
        <w:jc w:val="center"/>
        <w:rPr>
          <w:sz w:val="28"/>
          <w:szCs w:val="28"/>
        </w:rPr>
      </w:pPr>
      <w:r>
        <w:rPr>
          <w:noProof/>
          <w:sz w:val="28"/>
          <w:szCs w:val="28"/>
          <w:lang w:eastAsia="ru-RU"/>
        </w:rPr>
        <w:drawing>
          <wp:inline distT="0" distB="0" distL="0" distR="0">
            <wp:extent cx="6650036" cy="9405953"/>
            <wp:effectExtent l="0" t="0" r="0" b="0"/>
            <wp:docPr id="1" name="Рисунок 1" descr="Y:\Сканировано по сети\Scan11132017_10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ировано по сети\Scan11132017_1041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3757" cy="9425360"/>
                    </a:xfrm>
                    <a:prstGeom prst="rect">
                      <a:avLst/>
                    </a:prstGeom>
                    <a:noFill/>
                    <a:ln>
                      <a:noFill/>
                    </a:ln>
                  </pic:spPr>
                </pic:pic>
              </a:graphicData>
            </a:graphic>
          </wp:inline>
        </w:drawing>
      </w:r>
    </w:p>
    <w:p w:rsidR="00FC6286" w:rsidRPr="008D6A77" w:rsidRDefault="00FC6286" w:rsidP="00FC6286">
      <w:pPr>
        <w:jc w:val="center"/>
        <w:rPr>
          <w:sz w:val="28"/>
          <w:szCs w:val="28"/>
        </w:rPr>
      </w:pPr>
    </w:p>
    <w:p w:rsidR="00A97878" w:rsidRDefault="00A97878" w:rsidP="00A97878">
      <w:pPr>
        <w:spacing w:line="240" w:lineRule="auto"/>
        <w:ind w:left="720"/>
        <w:rPr>
          <w:b/>
          <w:sz w:val="28"/>
          <w:szCs w:val="28"/>
        </w:rPr>
        <w:sectPr w:rsidR="00A97878" w:rsidSect="00A97878">
          <w:footerReference w:type="even" r:id="rId10"/>
          <w:footerReference w:type="default" r:id="rId11"/>
          <w:pgSz w:w="11906" w:h="16838"/>
          <w:pgMar w:top="720" w:right="720" w:bottom="720" w:left="720" w:header="709" w:footer="709" w:gutter="0"/>
          <w:cols w:space="708"/>
          <w:titlePg/>
          <w:docGrid w:linePitch="360"/>
        </w:sectPr>
      </w:pPr>
    </w:p>
    <w:p w:rsidR="003E33AA" w:rsidRPr="003E33AA" w:rsidRDefault="003E33AA" w:rsidP="003E33AA">
      <w:pPr>
        <w:spacing w:line="240" w:lineRule="auto"/>
        <w:ind w:left="720"/>
        <w:jc w:val="center"/>
        <w:rPr>
          <w:b/>
          <w:sz w:val="28"/>
          <w:szCs w:val="28"/>
        </w:rPr>
      </w:pPr>
      <w:r w:rsidRPr="003E33AA">
        <w:rPr>
          <w:b/>
          <w:sz w:val="28"/>
          <w:szCs w:val="28"/>
        </w:rPr>
        <w:lastRenderedPageBreak/>
        <w:t>Содержание</w:t>
      </w:r>
    </w:p>
    <w:tbl>
      <w:tblPr>
        <w:tblW w:w="5000" w:type="pct"/>
        <w:tblLook w:val="04A0" w:firstRow="1" w:lastRow="0" w:firstColumn="1" w:lastColumn="0" w:noHBand="0" w:noVBand="1"/>
      </w:tblPr>
      <w:tblGrid>
        <w:gridCol w:w="618"/>
        <w:gridCol w:w="557"/>
        <w:gridCol w:w="8395"/>
      </w:tblGrid>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Pr="00B21832" w:rsidRDefault="006D06C3" w:rsidP="00D4437E">
            <w:pPr>
              <w:rPr>
                <w:szCs w:val="26"/>
              </w:rPr>
            </w:pPr>
          </w:p>
        </w:tc>
        <w:tc>
          <w:tcPr>
            <w:tcW w:w="4386" w:type="pct"/>
            <w:vAlign w:val="center"/>
          </w:tcPr>
          <w:p w:rsidR="006D06C3" w:rsidRPr="00B21832" w:rsidRDefault="006D06C3" w:rsidP="00D4437E">
            <w:pPr>
              <w:rPr>
                <w:szCs w:val="26"/>
              </w:rPr>
            </w:pPr>
            <w:r w:rsidRPr="00B21832">
              <w:rPr>
                <w:szCs w:val="26"/>
              </w:rPr>
              <w:t xml:space="preserve">Пояснительная записка   </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Default="006D06C3" w:rsidP="00D4437E">
            <w:pPr>
              <w:rPr>
                <w:szCs w:val="26"/>
              </w:rPr>
            </w:pPr>
          </w:p>
        </w:tc>
        <w:tc>
          <w:tcPr>
            <w:tcW w:w="4386" w:type="pct"/>
            <w:vAlign w:val="center"/>
          </w:tcPr>
          <w:p w:rsidR="006D06C3" w:rsidRDefault="006D06C3" w:rsidP="00D4437E">
            <w:pPr>
              <w:rPr>
                <w:szCs w:val="26"/>
              </w:rPr>
            </w:pPr>
            <w:r>
              <w:rPr>
                <w:szCs w:val="26"/>
              </w:rPr>
              <w:t>Планируемые результаты освоения обучающимися ООП ООО (ФК ГОС)</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Default="006D06C3" w:rsidP="00D4437E">
            <w:pPr>
              <w:rPr>
                <w:szCs w:val="26"/>
              </w:rPr>
            </w:pPr>
          </w:p>
        </w:tc>
        <w:tc>
          <w:tcPr>
            <w:tcW w:w="4386" w:type="pct"/>
            <w:vAlign w:val="center"/>
          </w:tcPr>
          <w:p w:rsidR="006D06C3" w:rsidRDefault="006D06C3" w:rsidP="00D4437E">
            <w:pPr>
              <w:rPr>
                <w:szCs w:val="26"/>
              </w:rPr>
            </w:pPr>
            <w:r>
              <w:rPr>
                <w:szCs w:val="26"/>
                <w:lang w:eastAsia="ru-RU"/>
              </w:rPr>
              <w:t>У</w:t>
            </w:r>
            <w:r w:rsidRPr="00B21832">
              <w:rPr>
                <w:szCs w:val="26"/>
                <w:lang w:eastAsia="ru-RU"/>
              </w:rPr>
              <w:t>чебный план</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Pr="00B21832" w:rsidRDefault="006D06C3" w:rsidP="00D4437E">
            <w:pPr>
              <w:rPr>
                <w:szCs w:val="26"/>
              </w:rPr>
            </w:pPr>
          </w:p>
        </w:tc>
        <w:tc>
          <w:tcPr>
            <w:tcW w:w="4386" w:type="pct"/>
            <w:vAlign w:val="center"/>
          </w:tcPr>
          <w:p w:rsidR="006D06C3" w:rsidRPr="00B21832" w:rsidRDefault="006D06C3" w:rsidP="00AF24DC">
            <w:pPr>
              <w:rPr>
                <w:szCs w:val="26"/>
              </w:rPr>
            </w:pPr>
            <w:r w:rsidRPr="005829C0">
              <w:rPr>
                <w:szCs w:val="26"/>
              </w:rPr>
              <w:t xml:space="preserve">Учебно-методическое обеспечение образовательного процесса </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Pr="00B21832" w:rsidRDefault="006D06C3" w:rsidP="00D4437E">
            <w:pPr>
              <w:rPr>
                <w:szCs w:val="26"/>
              </w:rPr>
            </w:pPr>
          </w:p>
        </w:tc>
        <w:tc>
          <w:tcPr>
            <w:tcW w:w="4386" w:type="pct"/>
            <w:vAlign w:val="center"/>
          </w:tcPr>
          <w:p w:rsidR="006D06C3" w:rsidRPr="005829C0" w:rsidRDefault="006D06C3" w:rsidP="00AF24DC">
            <w:pPr>
              <w:rPr>
                <w:szCs w:val="26"/>
              </w:rPr>
            </w:pPr>
            <w:r>
              <w:rPr>
                <w:szCs w:val="26"/>
              </w:rPr>
              <w:t>Перечень рабочих программ учебных предметов, курсов</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Pr="00B21832" w:rsidRDefault="006D06C3" w:rsidP="00D4437E">
            <w:pPr>
              <w:rPr>
                <w:szCs w:val="26"/>
              </w:rPr>
            </w:pPr>
          </w:p>
        </w:tc>
        <w:tc>
          <w:tcPr>
            <w:tcW w:w="4386" w:type="pct"/>
            <w:vAlign w:val="center"/>
          </w:tcPr>
          <w:p w:rsidR="006D06C3" w:rsidRPr="005829C0" w:rsidRDefault="006D06C3" w:rsidP="009314BF">
            <w:pPr>
              <w:rPr>
                <w:szCs w:val="26"/>
              </w:rPr>
            </w:pPr>
            <w:r w:rsidRPr="00271B9C">
              <w:rPr>
                <w:szCs w:val="26"/>
              </w:rPr>
              <w:t>Система условий реализации основной образовательной программы общего образования (ООП ООО ФК ГОС) в МБОУ ООШ №19 г. Кирова</w:t>
            </w:r>
          </w:p>
        </w:tc>
      </w:tr>
      <w:tr w:rsidR="006D06C3" w:rsidRPr="00B21832" w:rsidTr="006D06C3">
        <w:tc>
          <w:tcPr>
            <w:tcW w:w="323" w:type="pct"/>
            <w:vAlign w:val="center"/>
          </w:tcPr>
          <w:p w:rsidR="006D06C3" w:rsidRPr="00B21832" w:rsidRDefault="006D06C3" w:rsidP="00C84A68">
            <w:pPr>
              <w:pStyle w:val="af0"/>
              <w:numPr>
                <w:ilvl w:val="0"/>
                <w:numId w:val="6"/>
              </w:numPr>
              <w:jc w:val="right"/>
              <w:rPr>
                <w:szCs w:val="26"/>
              </w:rPr>
            </w:pPr>
          </w:p>
        </w:tc>
        <w:tc>
          <w:tcPr>
            <w:tcW w:w="291" w:type="pct"/>
          </w:tcPr>
          <w:p w:rsidR="006D06C3" w:rsidRPr="00B21832" w:rsidRDefault="006D06C3" w:rsidP="00D4437E">
            <w:pPr>
              <w:rPr>
                <w:szCs w:val="26"/>
              </w:rPr>
            </w:pPr>
          </w:p>
        </w:tc>
        <w:tc>
          <w:tcPr>
            <w:tcW w:w="4386" w:type="pct"/>
            <w:vAlign w:val="center"/>
          </w:tcPr>
          <w:p w:rsidR="006D06C3" w:rsidRPr="005829C0" w:rsidRDefault="006D06C3" w:rsidP="00271B9C">
            <w:pPr>
              <w:jc w:val="both"/>
              <w:rPr>
                <w:szCs w:val="26"/>
              </w:rPr>
            </w:pPr>
            <w:r w:rsidRPr="004E3EBE">
              <w:rPr>
                <w:szCs w:val="26"/>
              </w:rPr>
              <w:t>Модель выпускника основной школы.</w:t>
            </w:r>
            <w:r>
              <w:rPr>
                <w:szCs w:val="26"/>
              </w:rPr>
              <w:t xml:space="preserve"> МБОУ ООШ №19 г. Кирова</w:t>
            </w:r>
          </w:p>
        </w:tc>
      </w:tr>
    </w:tbl>
    <w:p w:rsidR="00B85365" w:rsidRDefault="00B85365" w:rsidP="00585062">
      <w:pPr>
        <w:jc w:val="both"/>
        <w:rPr>
          <w:szCs w:val="24"/>
        </w:rPr>
      </w:pPr>
    </w:p>
    <w:p w:rsidR="003E33AA" w:rsidRPr="000F24E0" w:rsidRDefault="003E33AA" w:rsidP="00C84A68">
      <w:pPr>
        <w:numPr>
          <w:ilvl w:val="0"/>
          <w:numId w:val="7"/>
        </w:numPr>
        <w:spacing w:line="240" w:lineRule="auto"/>
        <w:jc w:val="center"/>
        <w:rPr>
          <w:b/>
          <w:sz w:val="28"/>
          <w:szCs w:val="28"/>
        </w:rPr>
      </w:pPr>
      <w:r w:rsidRPr="000F24E0">
        <w:rPr>
          <w:b/>
          <w:sz w:val="28"/>
          <w:szCs w:val="28"/>
        </w:rPr>
        <w:t>Пояснительная записка</w:t>
      </w:r>
    </w:p>
    <w:p w:rsidR="003E33AA" w:rsidRDefault="003E33AA" w:rsidP="00FC6286">
      <w:pPr>
        <w:ind w:firstLine="567"/>
        <w:jc w:val="both"/>
        <w:rPr>
          <w:szCs w:val="24"/>
        </w:rPr>
      </w:pPr>
    </w:p>
    <w:p w:rsidR="00FC6286" w:rsidRPr="002F45AA" w:rsidRDefault="00FC6286" w:rsidP="004E3EBE">
      <w:pPr>
        <w:ind w:firstLine="709"/>
        <w:jc w:val="both"/>
        <w:rPr>
          <w:szCs w:val="24"/>
        </w:rPr>
      </w:pPr>
      <w:proofErr w:type="gramStart"/>
      <w:r w:rsidRPr="002F45AA">
        <w:rPr>
          <w:szCs w:val="24"/>
        </w:rPr>
        <w:t xml:space="preserve">Муниципальное бюджетное общеобразовательное учреждение </w:t>
      </w:r>
      <w:r w:rsidR="00511BBD">
        <w:rPr>
          <w:szCs w:val="24"/>
        </w:rPr>
        <w:t>«О</w:t>
      </w:r>
      <w:r w:rsidRPr="002F45AA">
        <w:rPr>
          <w:szCs w:val="24"/>
        </w:rPr>
        <w:t>сновная общеобразовательная школа №19</w:t>
      </w:r>
      <w:r w:rsidR="00511BBD">
        <w:rPr>
          <w:szCs w:val="24"/>
        </w:rPr>
        <w:t>»</w:t>
      </w:r>
      <w:r w:rsidRPr="002F45AA">
        <w:rPr>
          <w:szCs w:val="24"/>
        </w:rPr>
        <w:t xml:space="preserve"> г</w:t>
      </w:r>
      <w:r w:rsidR="00511BBD">
        <w:rPr>
          <w:szCs w:val="24"/>
        </w:rPr>
        <w:t xml:space="preserve">орода </w:t>
      </w:r>
      <w:r w:rsidRPr="002F45AA">
        <w:rPr>
          <w:szCs w:val="24"/>
        </w:rPr>
        <w:t>Кирова является образовательным учреждением, ориентированным на работу с обучающимися,  проживающими в микрорайоне школы: д. Малая и Большая Субботиха, д. Богородская.</w:t>
      </w:r>
      <w:proofErr w:type="gramEnd"/>
      <w:r w:rsidRPr="002F45AA">
        <w:rPr>
          <w:szCs w:val="24"/>
        </w:rPr>
        <w:t xml:space="preserve"> Контингент учащихся по уровню обучаемости средний, т.к. 6</w:t>
      </w:r>
      <w:r w:rsidR="00511BBD">
        <w:rPr>
          <w:szCs w:val="24"/>
        </w:rPr>
        <w:t>7</w:t>
      </w:r>
      <w:r w:rsidRPr="002F45AA">
        <w:rPr>
          <w:szCs w:val="24"/>
        </w:rPr>
        <w:t>% учащихся – дети из семей с низкими образовательными потребностями.</w:t>
      </w:r>
    </w:p>
    <w:p w:rsidR="004E3EBE" w:rsidRDefault="00FC6286" w:rsidP="00FC6286">
      <w:pPr>
        <w:jc w:val="both"/>
        <w:rPr>
          <w:szCs w:val="24"/>
        </w:rPr>
      </w:pPr>
      <w:r w:rsidRPr="002F45AA">
        <w:rPr>
          <w:szCs w:val="24"/>
        </w:rPr>
        <w:t>Школа ориентирована на обучение, воспитание и развитие учащихся с учётом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путём создания в школе адаптивной педагогической системы и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Ведущие направления обучения, воспитания и развития – эстетическое, нравственное и физическое совершенствование учащихся.</w:t>
      </w:r>
    </w:p>
    <w:p w:rsidR="004E3EBE" w:rsidRDefault="00FC6286" w:rsidP="004E3EBE">
      <w:pPr>
        <w:ind w:firstLine="709"/>
        <w:jc w:val="both"/>
        <w:rPr>
          <w:szCs w:val="24"/>
        </w:rPr>
      </w:pPr>
      <w:r w:rsidRPr="002F45AA">
        <w:rPr>
          <w:b/>
          <w:szCs w:val="24"/>
        </w:rPr>
        <w:t>Образовательная программа школы</w:t>
      </w:r>
      <w:r w:rsidRPr="002F45AA">
        <w:rPr>
          <w:szCs w:val="24"/>
        </w:rPr>
        <w:t xml:space="preserve"> – это целостная система мер по </w:t>
      </w:r>
      <w:proofErr w:type="spellStart"/>
      <w:r w:rsidRPr="002F45AA">
        <w:rPr>
          <w:szCs w:val="24"/>
        </w:rPr>
        <w:t>гуманизации</w:t>
      </w:r>
      <w:proofErr w:type="spellEnd"/>
      <w:r w:rsidRPr="002F45AA">
        <w:rPr>
          <w:szCs w:val="24"/>
        </w:rPr>
        <w:t xml:space="preserve"> и </w:t>
      </w:r>
      <w:proofErr w:type="spellStart"/>
      <w:r w:rsidRPr="002F45AA">
        <w:rPr>
          <w:szCs w:val="24"/>
        </w:rPr>
        <w:t>гуманитаризации</w:t>
      </w:r>
      <w:proofErr w:type="spellEnd"/>
      <w:r w:rsidRPr="002F45AA">
        <w:rPr>
          <w:szCs w:val="24"/>
        </w:rPr>
        <w:t>, дифференциации и индивидуализации обучения и воспитания школьников, учитывая потребности обучаемых, их родителей, общественности и социума.</w:t>
      </w:r>
    </w:p>
    <w:p w:rsidR="00FC6286" w:rsidRPr="002F45AA" w:rsidRDefault="00FC6286" w:rsidP="004E3EBE">
      <w:pPr>
        <w:ind w:firstLine="709"/>
        <w:jc w:val="both"/>
        <w:rPr>
          <w:szCs w:val="24"/>
        </w:rPr>
      </w:pPr>
      <w:r w:rsidRPr="002F45AA">
        <w:rPr>
          <w:szCs w:val="24"/>
        </w:rPr>
        <w:t xml:space="preserve">Образовательное учреждение ставит перед собой цели: </w:t>
      </w:r>
    </w:p>
    <w:p w:rsidR="00FC6286" w:rsidRPr="002F45AA" w:rsidRDefault="004E3EBE" w:rsidP="00FC6286">
      <w:pPr>
        <w:jc w:val="both"/>
        <w:rPr>
          <w:szCs w:val="24"/>
        </w:rPr>
      </w:pPr>
      <w:r>
        <w:rPr>
          <w:szCs w:val="24"/>
        </w:rPr>
        <w:t xml:space="preserve">1. </w:t>
      </w:r>
      <w:r w:rsidR="00FC6286" w:rsidRPr="002F45AA">
        <w:rPr>
          <w:szCs w:val="24"/>
        </w:rPr>
        <w:t>Выполнение образовательных государственных стандартов на 1 и 2 ступен</w:t>
      </w:r>
      <w:r w:rsidR="00511BBD">
        <w:rPr>
          <w:szCs w:val="24"/>
        </w:rPr>
        <w:t>ях</w:t>
      </w:r>
      <w:r w:rsidR="00FC6286" w:rsidRPr="002F45AA">
        <w:rPr>
          <w:szCs w:val="24"/>
        </w:rPr>
        <w:t xml:space="preserve"> обучения учащихся.</w:t>
      </w:r>
    </w:p>
    <w:p w:rsidR="00FC6286" w:rsidRPr="002F45AA" w:rsidRDefault="004E3EBE" w:rsidP="00FC6286">
      <w:pPr>
        <w:jc w:val="both"/>
        <w:rPr>
          <w:szCs w:val="24"/>
        </w:rPr>
      </w:pPr>
      <w:r>
        <w:rPr>
          <w:szCs w:val="24"/>
        </w:rPr>
        <w:t xml:space="preserve">2. </w:t>
      </w:r>
      <w:r w:rsidR="00FC6286" w:rsidRPr="002F45AA">
        <w:rPr>
          <w:szCs w:val="24"/>
        </w:rPr>
        <w:t>Сохранение психического и физического здоровья детей.</w:t>
      </w:r>
    </w:p>
    <w:p w:rsidR="00FC6286" w:rsidRPr="002F45AA" w:rsidRDefault="004E3EBE" w:rsidP="00FC6286">
      <w:pPr>
        <w:jc w:val="both"/>
        <w:rPr>
          <w:szCs w:val="24"/>
        </w:rPr>
      </w:pPr>
      <w:r>
        <w:rPr>
          <w:szCs w:val="24"/>
        </w:rPr>
        <w:t xml:space="preserve">3. </w:t>
      </w:r>
      <w:r w:rsidR="00FC6286" w:rsidRPr="002F45AA">
        <w:rPr>
          <w:szCs w:val="24"/>
        </w:rPr>
        <w:t>Обеспечение всестороннего развития личности сельского школьника.</w:t>
      </w:r>
    </w:p>
    <w:p w:rsidR="00FC6286" w:rsidRPr="002F45AA" w:rsidRDefault="004E3EBE" w:rsidP="00FC6286">
      <w:pPr>
        <w:jc w:val="both"/>
        <w:rPr>
          <w:szCs w:val="24"/>
        </w:rPr>
      </w:pPr>
      <w:r>
        <w:rPr>
          <w:szCs w:val="24"/>
        </w:rPr>
        <w:t xml:space="preserve">4. </w:t>
      </w:r>
      <w:r w:rsidR="00FC6286" w:rsidRPr="002F45AA">
        <w:rPr>
          <w:szCs w:val="24"/>
        </w:rPr>
        <w:t>Обеспечение социальной адаптации учащихся к жизни в обществе.</w:t>
      </w:r>
    </w:p>
    <w:p w:rsidR="00FC6286" w:rsidRPr="002F45AA" w:rsidRDefault="00FC6286" w:rsidP="00FC6286">
      <w:pPr>
        <w:jc w:val="both"/>
        <w:rPr>
          <w:szCs w:val="24"/>
        </w:rPr>
      </w:pPr>
      <w:r w:rsidRPr="002F45AA">
        <w:rPr>
          <w:szCs w:val="24"/>
        </w:rPr>
        <w:t>5. Оказание помощи детям, испытывающим трудности в усвоении воспитательно-образовательных программ.</w:t>
      </w:r>
    </w:p>
    <w:p w:rsidR="00FC6286" w:rsidRDefault="004E3EBE" w:rsidP="00FC6286">
      <w:pPr>
        <w:jc w:val="both"/>
        <w:rPr>
          <w:szCs w:val="24"/>
        </w:rPr>
      </w:pPr>
      <w:r>
        <w:rPr>
          <w:szCs w:val="24"/>
        </w:rPr>
        <w:t xml:space="preserve">6. </w:t>
      </w:r>
      <w:r w:rsidR="00FC6286" w:rsidRPr="002F45AA">
        <w:rPr>
          <w:szCs w:val="24"/>
        </w:rPr>
        <w:t xml:space="preserve">Создание условий для подготовки выпускников к </w:t>
      </w:r>
      <w:r>
        <w:rPr>
          <w:szCs w:val="24"/>
        </w:rPr>
        <w:t>государственной итоговой аттестации</w:t>
      </w:r>
      <w:r w:rsidR="00FC6286" w:rsidRPr="002F45AA">
        <w:rPr>
          <w:szCs w:val="24"/>
        </w:rPr>
        <w:t>.</w:t>
      </w:r>
    </w:p>
    <w:p w:rsidR="004E3EBE" w:rsidRDefault="004E3EBE" w:rsidP="00FC6286">
      <w:pPr>
        <w:jc w:val="both"/>
      </w:pPr>
      <w:r>
        <w:rPr>
          <w:szCs w:val="24"/>
        </w:rPr>
        <w:t xml:space="preserve">7. </w:t>
      </w:r>
      <w:r>
        <w:t xml:space="preserve">Развитие профессионализма педагогов </w:t>
      </w:r>
      <w:proofErr w:type="gramStart"/>
      <w:r>
        <w:t>через</w:t>
      </w:r>
      <w:proofErr w:type="gramEnd"/>
      <w:r>
        <w:t xml:space="preserve">: </w:t>
      </w:r>
    </w:p>
    <w:p w:rsidR="004E3EBE" w:rsidRDefault="004E3EBE" w:rsidP="00FC6286">
      <w:pPr>
        <w:jc w:val="both"/>
      </w:pPr>
      <w:r>
        <w:t xml:space="preserve">а) развитие творческого потенциала учителя и ученика на основе учебного сотрудничества </w:t>
      </w:r>
    </w:p>
    <w:p w:rsidR="004E3EBE" w:rsidRDefault="004E3EBE" w:rsidP="00FC6286">
      <w:pPr>
        <w:jc w:val="both"/>
      </w:pPr>
      <w:r>
        <w:t xml:space="preserve">б) использование ИКТ и образовательных Интернет ресурсов для организации творческой, проектной, исследовательской деятельности учащихся </w:t>
      </w:r>
    </w:p>
    <w:p w:rsidR="004E3EBE" w:rsidRDefault="004E3EBE" w:rsidP="00FC6286">
      <w:pPr>
        <w:jc w:val="both"/>
      </w:pPr>
      <w:r>
        <w:lastRenderedPageBreak/>
        <w:t xml:space="preserve">в) эффективное использование системы оценки планируемых результатов как составляющей внутренней системы оценки качества образования, </w:t>
      </w:r>
    </w:p>
    <w:p w:rsidR="004E3EBE" w:rsidRPr="004E3EBE" w:rsidRDefault="004E3EBE" w:rsidP="00FC6286">
      <w:pPr>
        <w:jc w:val="both"/>
      </w:pPr>
      <w:r>
        <w:t xml:space="preserve">г) презентацию опыта работы педагогов на муниципальном, региональном, российском, международном уровнях. </w:t>
      </w:r>
    </w:p>
    <w:p w:rsidR="00FC6286" w:rsidRPr="002F45AA" w:rsidRDefault="00FC6286" w:rsidP="004E3EBE">
      <w:pPr>
        <w:ind w:firstLine="709"/>
        <w:jc w:val="both"/>
        <w:rPr>
          <w:szCs w:val="24"/>
        </w:rPr>
      </w:pPr>
      <w:r w:rsidRPr="002F45AA">
        <w:rPr>
          <w:szCs w:val="24"/>
        </w:rPr>
        <w:t xml:space="preserve">При этом основными направлениями являются: </w:t>
      </w:r>
    </w:p>
    <w:p w:rsidR="00FC6286" w:rsidRPr="002F45AA" w:rsidRDefault="00FC6286" w:rsidP="00FC6286">
      <w:pPr>
        <w:jc w:val="both"/>
        <w:rPr>
          <w:szCs w:val="24"/>
        </w:rPr>
      </w:pPr>
      <w:r w:rsidRPr="002F45AA">
        <w:rPr>
          <w:szCs w:val="24"/>
        </w:rPr>
        <w:t>1. Создание условий для самореализации обучающихся.</w:t>
      </w:r>
    </w:p>
    <w:p w:rsidR="00FC6286" w:rsidRPr="002F45AA" w:rsidRDefault="004E3EBE" w:rsidP="00FC6286">
      <w:pPr>
        <w:jc w:val="both"/>
        <w:rPr>
          <w:szCs w:val="24"/>
        </w:rPr>
      </w:pPr>
      <w:r>
        <w:rPr>
          <w:szCs w:val="24"/>
        </w:rPr>
        <w:t xml:space="preserve">2. </w:t>
      </w:r>
      <w:r w:rsidR="00FC6286" w:rsidRPr="002F45AA">
        <w:rPr>
          <w:szCs w:val="24"/>
        </w:rPr>
        <w:t xml:space="preserve">Воспитание потребности здорового образа жизни у </w:t>
      </w:r>
      <w:proofErr w:type="gramStart"/>
      <w:r w:rsidR="00FC6286" w:rsidRPr="002F45AA">
        <w:rPr>
          <w:szCs w:val="24"/>
        </w:rPr>
        <w:t>обучающихся</w:t>
      </w:r>
      <w:proofErr w:type="gramEnd"/>
      <w:r w:rsidR="00FC6286" w:rsidRPr="002F45AA">
        <w:rPr>
          <w:szCs w:val="24"/>
        </w:rPr>
        <w:t>.</w:t>
      </w:r>
    </w:p>
    <w:p w:rsidR="00FC6286" w:rsidRPr="002F45AA" w:rsidRDefault="00FC6286" w:rsidP="004E3EBE">
      <w:pPr>
        <w:ind w:firstLine="709"/>
        <w:jc w:val="both"/>
        <w:rPr>
          <w:szCs w:val="24"/>
        </w:rPr>
      </w:pPr>
      <w:r w:rsidRPr="002F45AA">
        <w:rPr>
          <w:szCs w:val="24"/>
        </w:rPr>
        <w:t>Приоритетными являются следующие функции:</w:t>
      </w:r>
    </w:p>
    <w:p w:rsidR="00963CC8" w:rsidRDefault="00FC6286" w:rsidP="00FC6286">
      <w:pPr>
        <w:jc w:val="both"/>
        <w:rPr>
          <w:szCs w:val="24"/>
        </w:rPr>
      </w:pPr>
      <w:r w:rsidRPr="002F45AA">
        <w:rPr>
          <w:szCs w:val="24"/>
        </w:rPr>
        <w:t>образовательная, воспитательная, оздоровительная, развивающая.</w:t>
      </w:r>
    </w:p>
    <w:p w:rsidR="00963CC8" w:rsidRDefault="00963CC8" w:rsidP="00963CC8">
      <w:pPr>
        <w:ind w:firstLine="709"/>
        <w:jc w:val="both"/>
        <w:rPr>
          <w:szCs w:val="24"/>
        </w:rPr>
      </w:pPr>
      <w:r w:rsidRPr="00963CC8">
        <w:rPr>
          <w:szCs w:val="24"/>
        </w:rPr>
        <w:t xml:space="preserve">ООП ООО </w:t>
      </w:r>
      <w:r>
        <w:rPr>
          <w:szCs w:val="24"/>
        </w:rPr>
        <w:t>(</w:t>
      </w:r>
      <w:r w:rsidRPr="00963CC8">
        <w:rPr>
          <w:szCs w:val="24"/>
        </w:rPr>
        <w:t>ФК ГОС</w:t>
      </w:r>
      <w:r>
        <w:rPr>
          <w:szCs w:val="24"/>
        </w:rPr>
        <w:t>)</w:t>
      </w:r>
      <w:r w:rsidRPr="00963CC8">
        <w:rPr>
          <w:szCs w:val="24"/>
        </w:rPr>
        <w:t xml:space="preserve"> МБОУ ООШ № </w:t>
      </w:r>
      <w:r>
        <w:rPr>
          <w:szCs w:val="24"/>
        </w:rPr>
        <w:t>19</w:t>
      </w:r>
      <w:r w:rsidRPr="00963CC8">
        <w:rPr>
          <w:szCs w:val="24"/>
        </w:rPr>
        <w:t xml:space="preserve"> г</w:t>
      </w:r>
      <w:r>
        <w:rPr>
          <w:szCs w:val="24"/>
        </w:rPr>
        <w:t xml:space="preserve">. </w:t>
      </w:r>
      <w:r w:rsidRPr="00963CC8">
        <w:rPr>
          <w:szCs w:val="24"/>
        </w:rPr>
        <w:t>Кирова является</w:t>
      </w:r>
      <w:r>
        <w:rPr>
          <w:szCs w:val="24"/>
        </w:rPr>
        <w:t xml:space="preserve"> </w:t>
      </w:r>
      <w:r w:rsidRPr="00963CC8">
        <w:rPr>
          <w:szCs w:val="24"/>
        </w:rPr>
        <w:t>преемственной по отношению к основной образовательной программе начального общего образования.</w:t>
      </w:r>
    </w:p>
    <w:p w:rsidR="00963CC8" w:rsidRDefault="00963CC8" w:rsidP="00963CC8">
      <w:pPr>
        <w:ind w:firstLine="709"/>
        <w:jc w:val="both"/>
        <w:rPr>
          <w:szCs w:val="24"/>
        </w:rPr>
      </w:pPr>
      <w:r w:rsidRPr="00963CC8">
        <w:rPr>
          <w:szCs w:val="24"/>
        </w:rPr>
        <w:t>Срок получения основного общего о</w:t>
      </w:r>
      <w:r>
        <w:rPr>
          <w:szCs w:val="24"/>
        </w:rPr>
        <w:t>бразования составляет пять лет.</w:t>
      </w:r>
    </w:p>
    <w:p w:rsidR="00963CC8" w:rsidRDefault="00963CC8" w:rsidP="00FC6286">
      <w:pPr>
        <w:ind w:left="360"/>
        <w:jc w:val="both"/>
        <w:rPr>
          <w:szCs w:val="24"/>
        </w:rPr>
      </w:pPr>
    </w:p>
    <w:p w:rsidR="00585062" w:rsidRDefault="00585062" w:rsidP="00585062">
      <w:pPr>
        <w:jc w:val="both"/>
      </w:pPr>
      <w:r>
        <w:rPr>
          <w:b/>
          <w:sz w:val="28"/>
          <w:szCs w:val="28"/>
        </w:rPr>
        <w:t>2</w:t>
      </w:r>
      <w:r w:rsidRPr="00585062">
        <w:rPr>
          <w:b/>
          <w:sz w:val="28"/>
          <w:szCs w:val="28"/>
        </w:rPr>
        <w:t>. Планируемые результаты освоения обучающимися основной образовательной программы основного общего образования</w:t>
      </w:r>
      <w:r>
        <w:rPr>
          <w:b/>
          <w:sz w:val="28"/>
          <w:szCs w:val="28"/>
        </w:rPr>
        <w:t>, при реализации ФК ГОС ООО</w:t>
      </w:r>
      <w:r w:rsidRPr="00585062">
        <w:rPr>
          <w:b/>
          <w:sz w:val="28"/>
          <w:szCs w:val="28"/>
        </w:rPr>
        <w:t>.</w:t>
      </w:r>
      <w:r>
        <w:t xml:space="preserve"> </w:t>
      </w:r>
    </w:p>
    <w:p w:rsidR="00585062" w:rsidRDefault="00585062" w:rsidP="00FC6286">
      <w:pPr>
        <w:ind w:left="360"/>
        <w:jc w:val="both"/>
      </w:pPr>
    </w:p>
    <w:p w:rsidR="00585062" w:rsidRDefault="00585062" w:rsidP="00585062">
      <w:pPr>
        <w:ind w:firstLine="709"/>
        <w:jc w:val="both"/>
        <w:rPr>
          <w:szCs w:val="24"/>
        </w:rPr>
      </w:pPr>
      <w:r w:rsidRPr="00585062">
        <w:rPr>
          <w:szCs w:val="24"/>
        </w:rPr>
        <w:t xml:space="preserve">В результате освоения основной общеобразовательной программы школы каждый учащийся получает возможность совершенствовать и расширять круг общих учебных умений, навыков и способов деятельности. </w:t>
      </w:r>
    </w:p>
    <w:p w:rsidR="00585062" w:rsidRDefault="00585062" w:rsidP="00585062">
      <w:pPr>
        <w:ind w:firstLine="709"/>
        <w:jc w:val="both"/>
        <w:rPr>
          <w:szCs w:val="24"/>
        </w:rPr>
      </w:pPr>
      <w:r w:rsidRPr="00585062">
        <w:rPr>
          <w:szCs w:val="24"/>
          <w:u w:val="single"/>
        </w:rPr>
        <w:t>Познавательная деятельность</w:t>
      </w:r>
      <w:r w:rsidRPr="00585062">
        <w:rPr>
          <w:szCs w:val="24"/>
        </w:rPr>
        <w:t xml:space="preserve"> </w:t>
      </w:r>
    </w:p>
    <w:p w:rsidR="00585062" w:rsidRDefault="00585062" w:rsidP="00585062">
      <w:pPr>
        <w:ind w:firstLine="709"/>
        <w:jc w:val="both"/>
        <w:rPr>
          <w:szCs w:val="24"/>
        </w:rPr>
      </w:pPr>
      <w:r w:rsidRPr="00585062">
        <w:rPr>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585062" w:rsidRDefault="00585062" w:rsidP="00585062">
      <w:pPr>
        <w:ind w:firstLine="709"/>
        <w:jc w:val="both"/>
        <w:rPr>
          <w:szCs w:val="24"/>
        </w:rPr>
      </w:pPr>
      <w:r w:rsidRPr="00585062">
        <w:rPr>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585062" w:rsidRDefault="00585062" w:rsidP="00585062">
      <w:pPr>
        <w:ind w:firstLine="709"/>
        <w:jc w:val="both"/>
        <w:rPr>
          <w:szCs w:val="24"/>
        </w:rPr>
      </w:pPr>
      <w:r w:rsidRPr="00585062">
        <w:rPr>
          <w:szCs w:val="24"/>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585062" w:rsidRDefault="00585062" w:rsidP="00585062">
      <w:pPr>
        <w:ind w:firstLine="709"/>
        <w:jc w:val="both"/>
        <w:rPr>
          <w:szCs w:val="24"/>
        </w:rPr>
      </w:pPr>
      <w:r w:rsidRPr="00585062">
        <w:rPr>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585062" w:rsidRDefault="00585062" w:rsidP="00585062">
      <w:pPr>
        <w:ind w:firstLine="709"/>
        <w:jc w:val="both"/>
        <w:rPr>
          <w:szCs w:val="24"/>
        </w:rPr>
      </w:pPr>
      <w:r w:rsidRPr="00585062">
        <w:rPr>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585062" w:rsidRDefault="00585062" w:rsidP="00585062">
      <w:pPr>
        <w:ind w:firstLine="709"/>
        <w:jc w:val="both"/>
        <w:rPr>
          <w:szCs w:val="24"/>
        </w:rPr>
      </w:pPr>
      <w:r w:rsidRPr="00585062">
        <w:rPr>
          <w:szCs w:val="24"/>
          <w:u w:val="single"/>
        </w:rPr>
        <w:t>Информационно-коммуникативная деятельность</w:t>
      </w:r>
      <w:r w:rsidRPr="00585062">
        <w:rPr>
          <w:szCs w:val="24"/>
        </w:rPr>
        <w:t xml:space="preserve"> </w:t>
      </w:r>
    </w:p>
    <w:p w:rsidR="00585062" w:rsidRDefault="00585062" w:rsidP="00585062">
      <w:pPr>
        <w:ind w:firstLine="709"/>
        <w:jc w:val="both"/>
        <w:rPr>
          <w:szCs w:val="24"/>
        </w:rPr>
      </w:pPr>
      <w:r w:rsidRPr="00585062">
        <w:rPr>
          <w:szCs w:val="24"/>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585062" w:rsidRDefault="00585062" w:rsidP="00585062">
      <w:pPr>
        <w:ind w:firstLine="709"/>
        <w:jc w:val="both"/>
        <w:rPr>
          <w:szCs w:val="24"/>
        </w:rPr>
      </w:pPr>
      <w:r w:rsidRPr="00585062">
        <w:rPr>
          <w:szCs w:val="24"/>
        </w:rPr>
        <w:lastRenderedPageBreak/>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585062" w:rsidRDefault="00585062" w:rsidP="00585062">
      <w:pPr>
        <w:ind w:firstLine="709"/>
        <w:jc w:val="both"/>
        <w:rPr>
          <w:szCs w:val="24"/>
        </w:rPr>
      </w:pPr>
      <w:r w:rsidRPr="00585062">
        <w:rPr>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585062" w:rsidRDefault="00585062" w:rsidP="00585062">
      <w:pPr>
        <w:ind w:firstLine="709"/>
        <w:jc w:val="both"/>
        <w:rPr>
          <w:szCs w:val="24"/>
        </w:rPr>
      </w:pPr>
      <w:r w:rsidRPr="00585062">
        <w:rPr>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585062" w:rsidRDefault="00585062" w:rsidP="00585062">
      <w:pPr>
        <w:ind w:firstLine="709"/>
        <w:jc w:val="both"/>
        <w:rPr>
          <w:szCs w:val="24"/>
        </w:rPr>
      </w:pPr>
      <w:r w:rsidRPr="00585062">
        <w:rPr>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585062" w:rsidRDefault="00585062" w:rsidP="00585062">
      <w:pPr>
        <w:ind w:firstLine="709"/>
        <w:jc w:val="both"/>
        <w:rPr>
          <w:szCs w:val="24"/>
        </w:rPr>
      </w:pPr>
      <w:r w:rsidRPr="00585062">
        <w:rPr>
          <w:szCs w:val="24"/>
          <w:u w:val="single"/>
        </w:rPr>
        <w:t>Рефлексивная деятельность</w:t>
      </w:r>
      <w:r w:rsidRPr="00585062">
        <w:rPr>
          <w:szCs w:val="24"/>
        </w:rPr>
        <w:t xml:space="preserve"> </w:t>
      </w:r>
    </w:p>
    <w:p w:rsidR="00585062" w:rsidRDefault="00585062" w:rsidP="00585062">
      <w:pPr>
        <w:ind w:firstLine="709"/>
        <w:jc w:val="both"/>
        <w:rPr>
          <w:szCs w:val="24"/>
        </w:rPr>
      </w:pPr>
      <w:r w:rsidRPr="00585062">
        <w:rPr>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w:t>
      </w:r>
    </w:p>
    <w:p w:rsidR="00585062" w:rsidRDefault="00585062" w:rsidP="00585062">
      <w:pPr>
        <w:ind w:firstLine="709"/>
        <w:jc w:val="both"/>
        <w:rPr>
          <w:szCs w:val="24"/>
        </w:rPr>
      </w:pPr>
      <w:r w:rsidRPr="00585062">
        <w:rPr>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585062" w:rsidRDefault="00585062" w:rsidP="00585062">
      <w:pPr>
        <w:ind w:firstLine="709"/>
        <w:jc w:val="both"/>
        <w:rPr>
          <w:szCs w:val="24"/>
        </w:rPr>
      </w:pPr>
      <w:r w:rsidRPr="00585062">
        <w:rPr>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585062" w:rsidRDefault="00585062" w:rsidP="00585062">
      <w:pPr>
        <w:ind w:firstLine="709"/>
        <w:jc w:val="both"/>
        <w:rPr>
          <w:szCs w:val="24"/>
        </w:rPr>
      </w:pPr>
      <w:r w:rsidRPr="00585062">
        <w:rPr>
          <w:szCs w:val="24"/>
        </w:rPr>
        <w:t>Основная общеобразовательная программа основного общего образования школы</w:t>
      </w:r>
      <w:r>
        <w:rPr>
          <w:szCs w:val="24"/>
        </w:rPr>
        <w:t xml:space="preserve"> </w:t>
      </w:r>
      <w:r w:rsidRPr="00585062">
        <w:rPr>
          <w:szCs w:val="24"/>
        </w:rPr>
        <w:t xml:space="preserve">устанавливает обязательные для изучения на базовом уровне следующие учебные предметы: </w:t>
      </w:r>
      <w:proofErr w:type="gramStart"/>
      <w:r w:rsidRPr="00585062">
        <w:rPr>
          <w:b/>
          <w:i/>
          <w:szCs w:val="24"/>
        </w:rPr>
        <w:t>Русский язык, Литература, Иностранный язык</w:t>
      </w:r>
      <w:r>
        <w:rPr>
          <w:b/>
          <w:i/>
          <w:szCs w:val="24"/>
        </w:rPr>
        <w:t xml:space="preserve"> (английский)</w:t>
      </w:r>
      <w:r w:rsidRPr="00585062">
        <w:rPr>
          <w:b/>
          <w:i/>
          <w:szCs w:val="24"/>
        </w:rPr>
        <w:t>, Математика, Информатика и информационно-коммуникационные технологии,  История, Обществознание (включая экономику и право), География, Физика, Химия, Биология, Искусство (Изобразительное искусство и Музыка), Технология, Основы безопасности жизнедеятельности, Физическая культура.</w:t>
      </w:r>
      <w:r w:rsidRPr="00585062">
        <w:rPr>
          <w:szCs w:val="24"/>
        </w:rPr>
        <w:t xml:space="preserve"> </w:t>
      </w:r>
      <w:proofErr w:type="gramEnd"/>
    </w:p>
    <w:p w:rsidR="00585062" w:rsidRDefault="00585062" w:rsidP="00585062">
      <w:pPr>
        <w:ind w:firstLine="709"/>
        <w:jc w:val="both"/>
        <w:rPr>
          <w:szCs w:val="24"/>
        </w:rPr>
      </w:pPr>
      <w:r w:rsidRPr="00585062">
        <w:rPr>
          <w:szCs w:val="24"/>
        </w:rPr>
        <w:t xml:space="preserve">Для выпускников основной ступени основное общее образование призвано помочь реализовывать способности каждого, создавать условия для индивидуального развития ребенка и стать базой для получения среднего общего образования, начального и среднего специального образования. </w:t>
      </w:r>
    </w:p>
    <w:p w:rsidR="00585062" w:rsidRDefault="00585062" w:rsidP="00585062">
      <w:pPr>
        <w:ind w:firstLine="709"/>
        <w:jc w:val="both"/>
        <w:rPr>
          <w:szCs w:val="24"/>
        </w:rPr>
      </w:pPr>
      <w:r w:rsidRPr="00585062">
        <w:rPr>
          <w:szCs w:val="24"/>
        </w:rPr>
        <w:t>Основное общее образование завершается обязательной итоговой государс</w:t>
      </w:r>
      <w:r>
        <w:rPr>
          <w:szCs w:val="24"/>
        </w:rPr>
        <w:t xml:space="preserve">твенной аттестацией выпускников </w:t>
      </w:r>
      <w:r>
        <w:t xml:space="preserve">в соответствии с приказом </w:t>
      </w:r>
      <w:proofErr w:type="spellStart"/>
      <w:r>
        <w:t>Минобрнауки</w:t>
      </w:r>
      <w:proofErr w:type="spellEnd"/>
      <w:r>
        <w:t xml:space="preserve"> РФ от 25.12.2013 года </w:t>
      </w:r>
      <w:r>
        <w:lastRenderedPageBreak/>
        <w:t>«Об утверждении Порядка проведения государственной итоговой аттестации по образовательным программам основного общего образования». Выпускникам школы после прохождения ими государственной (итоговой) аттестации выдается документ государственного образца об уровне образования, заверенный печатью школы с изображением государственного герба Российской Федерации.</w:t>
      </w:r>
    </w:p>
    <w:p w:rsidR="00585062" w:rsidRDefault="00585062" w:rsidP="00FC6286">
      <w:pPr>
        <w:ind w:left="360"/>
        <w:jc w:val="both"/>
        <w:rPr>
          <w:szCs w:val="24"/>
        </w:rPr>
      </w:pPr>
    </w:p>
    <w:p w:rsidR="00FC6286" w:rsidRPr="00963CC8" w:rsidRDefault="00585062" w:rsidP="00963CC8">
      <w:pPr>
        <w:jc w:val="center"/>
        <w:rPr>
          <w:b/>
          <w:sz w:val="28"/>
          <w:szCs w:val="28"/>
        </w:rPr>
      </w:pPr>
      <w:r>
        <w:rPr>
          <w:b/>
          <w:sz w:val="28"/>
          <w:szCs w:val="28"/>
        </w:rPr>
        <w:t>3</w:t>
      </w:r>
      <w:r w:rsidR="00963CC8" w:rsidRPr="00963CC8">
        <w:rPr>
          <w:b/>
          <w:sz w:val="28"/>
          <w:szCs w:val="28"/>
        </w:rPr>
        <w:t>.</w:t>
      </w:r>
      <w:r w:rsidR="00963CC8">
        <w:rPr>
          <w:b/>
          <w:szCs w:val="24"/>
        </w:rPr>
        <w:t xml:space="preserve"> </w:t>
      </w:r>
      <w:r w:rsidR="00FC6286" w:rsidRPr="00963CC8">
        <w:rPr>
          <w:b/>
          <w:sz w:val="28"/>
          <w:szCs w:val="28"/>
        </w:rPr>
        <w:t xml:space="preserve">Учебный план МБОУ </w:t>
      </w:r>
      <w:r w:rsidR="00A25BFC" w:rsidRPr="00963CC8">
        <w:rPr>
          <w:b/>
          <w:sz w:val="28"/>
          <w:szCs w:val="28"/>
        </w:rPr>
        <w:t>ООШ</w:t>
      </w:r>
      <w:r w:rsidR="00FC6286" w:rsidRPr="00963CC8">
        <w:rPr>
          <w:b/>
          <w:sz w:val="28"/>
          <w:szCs w:val="28"/>
        </w:rPr>
        <w:t xml:space="preserve"> №19 г.</w:t>
      </w:r>
      <w:r w:rsidR="00D4437E">
        <w:rPr>
          <w:b/>
          <w:sz w:val="28"/>
          <w:szCs w:val="28"/>
        </w:rPr>
        <w:t xml:space="preserve"> </w:t>
      </w:r>
      <w:r w:rsidR="00FC6286" w:rsidRPr="00963CC8">
        <w:rPr>
          <w:b/>
          <w:sz w:val="28"/>
          <w:szCs w:val="28"/>
        </w:rPr>
        <w:t>Кирова</w:t>
      </w:r>
      <w:r w:rsidR="00963CC8">
        <w:rPr>
          <w:b/>
          <w:sz w:val="28"/>
          <w:szCs w:val="28"/>
        </w:rPr>
        <w:t xml:space="preserve"> </w:t>
      </w:r>
      <w:r w:rsidR="00FC6286" w:rsidRPr="00963CC8">
        <w:rPr>
          <w:b/>
          <w:sz w:val="28"/>
          <w:szCs w:val="28"/>
        </w:rPr>
        <w:t>на 201</w:t>
      </w:r>
      <w:r w:rsidR="00945397" w:rsidRPr="00963CC8">
        <w:rPr>
          <w:b/>
          <w:sz w:val="28"/>
          <w:szCs w:val="28"/>
        </w:rPr>
        <w:t>7</w:t>
      </w:r>
      <w:r w:rsidR="00FC6286" w:rsidRPr="00963CC8">
        <w:rPr>
          <w:b/>
          <w:sz w:val="28"/>
          <w:szCs w:val="28"/>
        </w:rPr>
        <w:t>-201</w:t>
      </w:r>
      <w:r w:rsidR="00945397" w:rsidRPr="00963CC8">
        <w:rPr>
          <w:b/>
          <w:sz w:val="28"/>
          <w:szCs w:val="28"/>
        </w:rPr>
        <w:t>8</w:t>
      </w:r>
      <w:r w:rsidR="00963CC8">
        <w:rPr>
          <w:b/>
          <w:sz w:val="28"/>
          <w:szCs w:val="28"/>
        </w:rPr>
        <w:t xml:space="preserve"> учебный год</w:t>
      </w:r>
    </w:p>
    <w:p w:rsidR="00963CC8" w:rsidRDefault="00963CC8" w:rsidP="00511BBD">
      <w:pPr>
        <w:jc w:val="both"/>
        <w:rPr>
          <w:b/>
          <w:szCs w:val="24"/>
        </w:rPr>
      </w:pPr>
    </w:p>
    <w:p w:rsidR="00963CC8" w:rsidRPr="00963CC8" w:rsidRDefault="00963CC8" w:rsidP="006D06C3">
      <w:pPr>
        <w:ind w:firstLine="709"/>
        <w:jc w:val="both"/>
        <w:rPr>
          <w:rFonts w:eastAsia="Calibri"/>
          <w:szCs w:val="24"/>
        </w:rPr>
      </w:pPr>
      <w:r w:rsidRPr="00963CC8">
        <w:rPr>
          <w:rFonts w:eastAsia="Calibri"/>
          <w:szCs w:val="24"/>
        </w:rPr>
        <w:t>Учебный план МБОУ ООШ №19 г. Кирова составлен в соответствии со следующими документами:</w:t>
      </w:r>
    </w:p>
    <w:p w:rsidR="00963CC8" w:rsidRPr="00963CC8" w:rsidRDefault="00963CC8" w:rsidP="00C84A68">
      <w:pPr>
        <w:numPr>
          <w:ilvl w:val="0"/>
          <w:numId w:val="8"/>
        </w:numPr>
        <w:ind w:left="0" w:firstLine="709"/>
        <w:jc w:val="both"/>
        <w:rPr>
          <w:szCs w:val="24"/>
        </w:rPr>
      </w:pPr>
      <w:r w:rsidRPr="00963CC8">
        <w:rPr>
          <w:szCs w:val="24"/>
        </w:rPr>
        <w:t xml:space="preserve">Федеральный закон от 29.12.2012 № 273-ФЗ «Об образовании в Российской Федерации»; </w:t>
      </w:r>
    </w:p>
    <w:p w:rsidR="00963CC8" w:rsidRPr="00963CC8" w:rsidRDefault="00963CC8" w:rsidP="00C84A68">
      <w:pPr>
        <w:numPr>
          <w:ilvl w:val="0"/>
          <w:numId w:val="8"/>
        </w:numPr>
        <w:ind w:left="0" w:firstLine="709"/>
        <w:jc w:val="both"/>
        <w:rPr>
          <w:szCs w:val="24"/>
        </w:rPr>
      </w:pPr>
      <w:r w:rsidRPr="00963CC8">
        <w:rPr>
          <w:szCs w:val="24"/>
        </w:rPr>
        <w:t>приказ Министерства образования РФ от 05.03.2004 г. №1089 «Об утверждении федерального компонента государственных образовательных стандартов начального общего</w:t>
      </w:r>
      <w:r w:rsidR="00825C8E">
        <w:rPr>
          <w:szCs w:val="24"/>
        </w:rPr>
        <w:t xml:space="preserve">, основного общего </w:t>
      </w:r>
      <w:r w:rsidRPr="00963CC8">
        <w:rPr>
          <w:szCs w:val="24"/>
        </w:rPr>
        <w:t xml:space="preserve">и среднего (полного) общего образования» (в редакции приказов </w:t>
      </w:r>
      <w:proofErr w:type="spellStart"/>
      <w:r w:rsidRPr="00963CC8">
        <w:rPr>
          <w:szCs w:val="24"/>
        </w:rPr>
        <w:t>Минобрнауки</w:t>
      </w:r>
      <w:proofErr w:type="spellEnd"/>
      <w:r w:rsidRPr="00963CC8">
        <w:rPr>
          <w:szCs w:val="24"/>
        </w:rPr>
        <w:t xml:space="preserve"> РФ от 03.06.2008 № 164, от 31.08.2009 № 320, от 19.10.2009 № 427);</w:t>
      </w:r>
    </w:p>
    <w:p w:rsidR="00963CC8" w:rsidRPr="00963CC8" w:rsidRDefault="00963CC8" w:rsidP="00C84A68">
      <w:pPr>
        <w:numPr>
          <w:ilvl w:val="0"/>
          <w:numId w:val="8"/>
        </w:numPr>
        <w:ind w:left="0" w:firstLine="709"/>
        <w:jc w:val="both"/>
        <w:rPr>
          <w:szCs w:val="24"/>
        </w:rPr>
      </w:pPr>
      <w:r w:rsidRPr="00963CC8">
        <w:rPr>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w:t>
      </w:r>
      <w:proofErr w:type="spellStart"/>
      <w:r w:rsidRPr="00963CC8">
        <w:rPr>
          <w:szCs w:val="24"/>
        </w:rPr>
        <w:t>Минобрнауки</w:t>
      </w:r>
      <w:proofErr w:type="spellEnd"/>
      <w:r w:rsidRPr="00963CC8">
        <w:rPr>
          <w:szCs w:val="24"/>
        </w:rPr>
        <w:t xml:space="preserve"> РФ от 20.08.2008 № 241, от 30.08.2010 № 889, от 03.06.2011 № 1994);</w:t>
      </w:r>
    </w:p>
    <w:p w:rsidR="00963CC8" w:rsidRPr="00963CC8" w:rsidRDefault="00963CC8" w:rsidP="00C84A68">
      <w:pPr>
        <w:numPr>
          <w:ilvl w:val="0"/>
          <w:numId w:val="8"/>
        </w:numPr>
        <w:ind w:left="0" w:firstLine="709"/>
        <w:jc w:val="both"/>
        <w:rPr>
          <w:szCs w:val="24"/>
        </w:rPr>
      </w:pPr>
      <w:r w:rsidRPr="00963CC8">
        <w:rPr>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63CC8" w:rsidRPr="00963CC8" w:rsidRDefault="00963CC8" w:rsidP="00C84A68">
      <w:pPr>
        <w:numPr>
          <w:ilvl w:val="0"/>
          <w:numId w:val="8"/>
        </w:numPr>
        <w:ind w:left="0" w:firstLine="709"/>
        <w:jc w:val="both"/>
        <w:rPr>
          <w:szCs w:val="24"/>
        </w:rPr>
      </w:pPr>
      <w:r w:rsidRPr="00963CC8">
        <w:rPr>
          <w:szCs w:val="24"/>
        </w:rPr>
        <w:t>приказ Департамента образования Кировской области от 13.06.2012 № 5-1204 «О региональном компоненте в структуре федерального базисного учебного плана»;</w:t>
      </w:r>
    </w:p>
    <w:p w:rsidR="00963CC8" w:rsidRPr="00963CC8" w:rsidRDefault="00963CC8" w:rsidP="00C84A68">
      <w:pPr>
        <w:numPr>
          <w:ilvl w:val="0"/>
          <w:numId w:val="8"/>
        </w:numPr>
        <w:ind w:left="0" w:firstLine="709"/>
        <w:jc w:val="both"/>
        <w:rPr>
          <w:szCs w:val="24"/>
        </w:rPr>
      </w:pPr>
      <w:r w:rsidRPr="00963CC8">
        <w:rPr>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(зарегистрированы в Минюсте РФ 03.03.2011 №1993) (в редакции изменений от 29.06.2011 №85, от 25.12.2013 №72, от 24.11.2015 № 81).</w:t>
      </w:r>
    </w:p>
    <w:p w:rsidR="00963CC8" w:rsidRPr="00963CC8" w:rsidRDefault="00963CC8" w:rsidP="006D06C3">
      <w:pPr>
        <w:contextualSpacing/>
        <w:jc w:val="both"/>
        <w:rPr>
          <w:rFonts w:eastAsia="Times New Roman"/>
          <w:szCs w:val="24"/>
          <w:lang w:eastAsia="ru-RU"/>
        </w:rPr>
      </w:pPr>
      <w:r w:rsidRPr="00963CC8">
        <w:rPr>
          <w:rFonts w:eastAsia="Times New Roman"/>
          <w:b/>
          <w:szCs w:val="24"/>
          <w:lang w:eastAsia="ru-RU"/>
        </w:rPr>
        <w:t>Учебный план содержит механизмы, позволяющие создать условия</w:t>
      </w:r>
      <w:r w:rsidRPr="00963CC8">
        <w:rPr>
          <w:rFonts w:eastAsia="Times New Roman"/>
          <w:szCs w:val="24"/>
          <w:lang w:eastAsia="ru-RU"/>
        </w:rPr>
        <w:t xml:space="preserve"> </w:t>
      </w:r>
      <w:proofErr w:type="gramStart"/>
      <w:r w:rsidRPr="00963CC8">
        <w:rPr>
          <w:rFonts w:eastAsia="Times New Roman"/>
          <w:szCs w:val="24"/>
          <w:lang w:eastAsia="ru-RU"/>
        </w:rPr>
        <w:t>для</w:t>
      </w:r>
      <w:proofErr w:type="gramEnd"/>
      <w:r w:rsidRPr="00963CC8">
        <w:rPr>
          <w:rFonts w:eastAsia="Times New Roman"/>
          <w:szCs w:val="24"/>
          <w:lang w:eastAsia="ru-RU"/>
        </w:rPr>
        <w:t xml:space="preserve">: </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обеспечения государственных гарантий доступности и равных возможностей получения  общего образования;</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дифференциации и индивидуализации образовательного процесса, усиления гибкости в его построении, использования перспективных методов и форм проведения занятий, технологий обучения</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 xml:space="preserve">усиления в содержании образования </w:t>
      </w:r>
      <w:proofErr w:type="spellStart"/>
      <w:r w:rsidRPr="00963CC8">
        <w:rPr>
          <w:rFonts w:eastAsia="Times New Roman"/>
          <w:szCs w:val="24"/>
          <w:lang w:eastAsia="ru-RU"/>
        </w:rPr>
        <w:t>деятельностного</w:t>
      </w:r>
      <w:proofErr w:type="spellEnd"/>
      <w:r w:rsidRPr="00963CC8">
        <w:rPr>
          <w:rFonts w:eastAsia="Times New Roman"/>
          <w:szCs w:val="24"/>
          <w:lang w:eastAsia="ru-RU"/>
        </w:rPr>
        <w:t xml:space="preserve"> компонента, практической деятельности школьников, активизации самостоятельной познавательной деятельности учащихся путем выделения специального времени на организацию проектной деятельности;</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lastRenderedPageBreak/>
        <w:t>обеспечения целостности представлений учащихся о мире путем интеграции содержания образования, усиления интегративного подхода к организации образовательного процесса;</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усиления роли дисциплин, обеспечивающих успешную социализацию учащихся – истории, права, литературы, русского, родного и иностранного языков, технологии;</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формирование информационной культуры учащихся;</w:t>
      </w:r>
    </w:p>
    <w:p w:rsidR="00963CC8" w:rsidRPr="00963CC8" w:rsidRDefault="00963CC8" w:rsidP="00C84A68">
      <w:pPr>
        <w:numPr>
          <w:ilvl w:val="1"/>
          <w:numId w:val="3"/>
        </w:numPr>
        <w:ind w:left="851" w:hanging="425"/>
        <w:contextualSpacing/>
        <w:jc w:val="both"/>
        <w:rPr>
          <w:rFonts w:eastAsia="Times New Roman"/>
          <w:szCs w:val="24"/>
          <w:lang w:eastAsia="ru-RU"/>
        </w:rPr>
      </w:pPr>
      <w:r w:rsidRPr="00963CC8">
        <w:rPr>
          <w:rFonts w:eastAsia="Times New Roman"/>
          <w:szCs w:val="24"/>
          <w:lang w:eastAsia="ru-RU"/>
        </w:rPr>
        <w:t>повышение удельного веса и качества занятий физической культурой.</w:t>
      </w:r>
    </w:p>
    <w:p w:rsidR="00963CC8" w:rsidRPr="00963CC8" w:rsidRDefault="00963CC8" w:rsidP="006D06C3">
      <w:pPr>
        <w:ind w:firstLine="709"/>
        <w:jc w:val="both"/>
        <w:rPr>
          <w:rFonts w:eastAsia="Calibri"/>
          <w:szCs w:val="24"/>
        </w:rPr>
      </w:pPr>
      <w:r w:rsidRPr="00963CC8">
        <w:rPr>
          <w:rFonts w:eastAsia="Calibri"/>
          <w:szCs w:val="24"/>
        </w:rPr>
        <w:t xml:space="preserve">Учебный план состоит из двух частей: </w:t>
      </w:r>
      <w:proofErr w:type="gramStart"/>
      <w:r w:rsidRPr="00963CC8">
        <w:rPr>
          <w:rFonts w:eastAsia="Calibri"/>
          <w:b/>
          <w:szCs w:val="24"/>
        </w:rPr>
        <w:t>инвариантной</w:t>
      </w:r>
      <w:proofErr w:type="gramEnd"/>
      <w:r w:rsidRPr="00963CC8">
        <w:rPr>
          <w:rFonts w:eastAsia="Calibri"/>
          <w:b/>
          <w:szCs w:val="24"/>
        </w:rPr>
        <w:t xml:space="preserve"> (федеральный компонент) и вариативной (региональный, школьный компонент).</w:t>
      </w:r>
      <w:r w:rsidRPr="00963CC8">
        <w:rPr>
          <w:rFonts w:eastAsia="Calibri"/>
          <w:szCs w:val="24"/>
        </w:rPr>
        <w:t xml:space="preserve"> </w:t>
      </w:r>
    </w:p>
    <w:p w:rsidR="00963CC8" w:rsidRPr="00963CC8" w:rsidRDefault="00963CC8" w:rsidP="006D06C3">
      <w:pPr>
        <w:ind w:firstLine="709"/>
        <w:jc w:val="both"/>
        <w:rPr>
          <w:rFonts w:eastAsia="Calibri"/>
          <w:szCs w:val="24"/>
        </w:rPr>
      </w:pPr>
      <w:r w:rsidRPr="00963CC8">
        <w:rPr>
          <w:rFonts w:eastAsia="Times New Roman"/>
          <w:b/>
          <w:szCs w:val="24"/>
          <w:lang w:eastAsia="ru-RU"/>
        </w:rPr>
        <w:t>Инвариантная часть</w:t>
      </w:r>
      <w:r w:rsidRPr="00963CC8">
        <w:rPr>
          <w:rFonts w:eastAsia="Times New Roman"/>
          <w:szCs w:val="24"/>
          <w:lang w:eastAsia="ru-RU"/>
        </w:rPr>
        <w:t xml:space="preserve"> включает в себя перечень учебных предметов, обеспечивающих единство школьного образования, и создаёт условия для развития учащихся, овладения выпускниками общеобразовательных учреждений необходимым минимумом знаний, умений и навыков. </w:t>
      </w:r>
    </w:p>
    <w:p w:rsidR="00963CC8" w:rsidRPr="00963CC8" w:rsidRDefault="00963CC8" w:rsidP="006D06C3">
      <w:pPr>
        <w:ind w:firstLine="709"/>
        <w:jc w:val="both"/>
        <w:rPr>
          <w:rFonts w:eastAsia="Calibri"/>
          <w:szCs w:val="24"/>
        </w:rPr>
      </w:pPr>
      <w:r w:rsidRPr="00963CC8">
        <w:rPr>
          <w:rFonts w:eastAsia="Calibri"/>
          <w:szCs w:val="24"/>
        </w:rPr>
        <w:t xml:space="preserve">Инвариантная часть представлена учебными предметами федерального компонента: 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искусство (музыка и </w:t>
      </w:r>
      <w:proofErr w:type="gramStart"/>
      <w:r w:rsidRPr="00963CC8">
        <w:rPr>
          <w:rFonts w:eastAsia="Calibri"/>
          <w:szCs w:val="24"/>
        </w:rPr>
        <w:t>ИЗО</w:t>
      </w:r>
      <w:proofErr w:type="gramEnd"/>
      <w:r w:rsidRPr="00963CC8">
        <w:rPr>
          <w:rFonts w:eastAsia="Calibri"/>
          <w:szCs w:val="24"/>
        </w:rPr>
        <w:t xml:space="preserve">), физическая культура, технология. Инвариантная часть определяет минимальное количество часов на изучение учебных предметов, распределенное по классам. </w:t>
      </w:r>
    </w:p>
    <w:p w:rsidR="00963CC8" w:rsidRPr="00963CC8" w:rsidRDefault="00963CC8" w:rsidP="006D06C3">
      <w:pPr>
        <w:ind w:left="720"/>
        <w:contextualSpacing/>
        <w:jc w:val="center"/>
        <w:outlineLvl w:val="0"/>
        <w:rPr>
          <w:rFonts w:eastAsia="Times New Roman"/>
          <w:szCs w:val="24"/>
          <w:lang w:eastAsia="ru-RU"/>
        </w:rPr>
      </w:pPr>
      <w:r w:rsidRPr="00963CC8">
        <w:rPr>
          <w:rFonts w:eastAsia="Times New Roman"/>
          <w:b/>
          <w:szCs w:val="24"/>
          <w:lang w:eastAsia="ru-RU"/>
        </w:rPr>
        <w:t>Изменения в составе учебных предметов.</w:t>
      </w:r>
    </w:p>
    <w:p w:rsidR="00963CC8" w:rsidRPr="00963CC8" w:rsidRDefault="00963CC8" w:rsidP="00C84A68">
      <w:pPr>
        <w:numPr>
          <w:ilvl w:val="0"/>
          <w:numId w:val="4"/>
        </w:numPr>
        <w:tabs>
          <w:tab w:val="clear" w:pos="720"/>
          <w:tab w:val="num" w:pos="284"/>
        </w:tabs>
        <w:ind w:left="284"/>
        <w:contextualSpacing/>
        <w:jc w:val="both"/>
        <w:rPr>
          <w:rFonts w:eastAsia="Calibri"/>
          <w:szCs w:val="24"/>
        </w:rPr>
      </w:pPr>
      <w:r w:rsidRPr="00963CC8">
        <w:rPr>
          <w:rFonts w:eastAsia="Times New Roman"/>
          <w:szCs w:val="24"/>
          <w:lang w:eastAsia="ru-RU"/>
        </w:rPr>
        <w:t xml:space="preserve">Третий час учебного предмета </w:t>
      </w:r>
      <w:r w:rsidRPr="00963CC8">
        <w:rPr>
          <w:rFonts w:eastAsia="Times New Roman"/>
          <w:b/>
          <w:szCs w:val="24"/>
          <w:lang w:eastAsia="ru-RU"/>
        </w:rPr>
        <w:t>«Физическая культура»</w:t>
      </w:r>
      <w:r w:rsidRPr="00963CC8">
        <w:rPr>
          <w:rFonts w:eastAsia="Times New Roman"/>
          <w:szCs w:val="24"/>
          <w:lang w:eastAsia="ru-RU"/>
        </w:rPr>
        <w:t xml:space="preserve"> </w:t>
      </w:r>
      <w:r w:rsidRPr="00963CC8">
        <w:rPr>
          <w:rFonts w:eastAsia="Calibri"/>
          <w:szCs w:val="24"/>
        </w:rPr>
        <w:t xml:space="preserve">в 8, 9 классах </w:t>
      </w:r>
      <w:r w:rsidRPr="00963CC8">
        <w:rPr>
          <w:rFonts w:eastAsia="Times New Roman"/>
          <w:szCs w:val="24"/>
          <w:lang w:eastAsia="ru-RU"/>
        </w:rPr>
        <w:t>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963CC8" w:rsidRPr="00963CC8" w:rsidRDefault="00963CC8" w:rsidP="00C84A68">
      <w:pPr>
        <w:numPr>
          <w:ilvl w:val="0"/>
          <w:numId w:val="4"/>
        </w:numPr>
        <w:tabs>
          <w:tab w:val="clear" w:pos="720"/>
          <w:tab w:val="num" w:pos="284"/>
        </w:tabs>
        <w:ind w:left="284"/>
        <w:contextualSpacing/>
        <w:jc w:val="both"/>
        <w:rPr>
          <w:rFonts w:eastAsia="Calibri"/>
          <w:szCs w:val="24"/>
        </w:rPr>
      </w:pPr>
      <w:r w:rsidRPr="00963CC8">
        <w:rPr>
          <w:rFonts w:eastAsia="Calibri"/>
          <w:szCs w:val="24"/>
        </w:rPr>
        <w:t xml:space="preserve">Учебный предмет </w:t>
      </w:r>
      <w:r w:rsidRPr="00963CC8">
        <w:rPr>
          <w:rFonts w:eastAsia="Calibri"/>
          <w:b/>
          <w:szCs w:val="24"/>
        </w:rPr>
        <w:t xml:space="preserve">«Искусство» </w:t>
      </w:r>
      <w:r w:rsidRPr="00963CC8">
        <w:rPr>
          <w:rFonts w:eastAsia="Calibri"/>
          <w:szCs w:val="24"/>
        </w:rPr>
        <w:t>представлен интегративным курсом: 1 час в неделю в 8 классе, 1 час в неделю в 9 классе.</w:t>
      </w:r>
    </w:p>
    <w:p w:rsidR="00963CC8" w:rsidRPr="00963CC8" w:rsidRDefault="00963CC8" w:rsidP="006D06C3">
      <w:pPr>
        <w:ind w:firstLine="709"/>
        <w:jc w:val="both"/>
        <w:rPr>
          <w:rFonts w:eastAsia="Calibri"/>
          <w:szCs w:val="24"/>
        </w:rPr>
      </w:pPr>
      <w:r w:rsidRPr="00963CC8">
        <w:rPr>
          <w:rFonts w:eastAsia="Calibri"/>
          <w:b/>
          <w:szCs w:val="24"/>
        </w:rPr>
        <w:t>Вариативная часть</w:t>
      </w:r>
      <w:r w:rsidRPr="00963CC8">
        <w:rPr>
          <w:rFonts w:eastAsia="Calibri"/>
          <w:i/>
          <w:szCs w:val="24"/>
        </w:rPr>
        <w:t xml:space="preserve"> </w:t>
      </w:r>
      <w:r w:rsidRPr="00963CC8">
        <w:rPr>
          <w:rFonts w:eastAsia="Calibri"/>
          <w:szCs w:val="24"/>
        </w:rPr>
        <w:t xml:space="preserve">направлена на реализацию регионального и школьного компонента образовательного учреждения. </w:t>
      </w:r>
    </w:p>
    <w:p w:rsidR="00963CC8" w:rsidRPr="00963CC8" w:rsidRDefault="00963CC8" w:rsidP="006D06C3">
      <w:pPr>
        <w:contextualSpacing/>
        <w:jc w:val="both"/>
        <w:rPr>
          <w:rFonts w:eastAsia="Times New Roman"/>
          <w:szCs w:val="24"/>
          <w:lang w:eastAsia="ru-RU"/>
        </w:rPr>
      </w:pPr>
      <w:r w:rsidRPr="00963CC8">
        <w:rPr>
          <w:rFonts w:eastAsia="Times New Roman"/>
          <w:szCs w:val="24"/>
          <w:u w:val="single"/>
          <w:lang w:eastAsia="ru-RU"/>
        </w:rPr>
        <w:t>Региональный компонент</w:t>
      </w:r>
      <w:r w:rsidRPr="00963CC8">
        <w:rPr>
          <w:rFonts w:eastAsia="Times New Roman"/>
          <w:szCs w:val="24"/>
          <w:lang w:eastAsia="ru-RU"/>
        </w:rPr>
        <w:t xml:space="preserve"> отвечает потребностям и интересам в области образования.</w:t>
      </w:r>
    </w:p>
    <w:p w:rsidR="00963CC8" w:rsidRPr="00963CC8" w:rsidRDefault="00963CC8" w:rsidP="006D06C3">
      <w:pPr>
        <w:contextualSpacing/>
        <w:jc w:val="both"/>
        <w:rPr>
          <w:rFonts w:eastAsia="Times New Roman"/>
          <w:szCs w:val="24"/>
          <w:lang w:eastAsia="ru-RU"/>
        </w:rPr>
      </w:pPr>
      <w:r w:rsidRPr="00963CC8">
        <w:rPr>
          <w:rFonts w:eastAsia="Times New Roman"/>
          <w:szCs w:val="24"/>
          <w:u w:val="single"/>
          <w:lang w:eastAsia="ru-RU"/>
        </w:rPr>
        <w:t>Компонент образовательного учреждения</w:t>
      </w:r>
      <w:r w:rsidRPr="00963CC8">
        <w:rPr>
          <w:rFonts w:eastAsia="Times New Roman"/>
          <w:szCs w:val="24"/>
          <w:lang w:eastAsia="ru-RU"/>
        </w:rPr>
        <w:t xml:space="preserve"> обеспечивает вариативность образования,  и позволяет более полно реализовать социальный заказ на образовательные услуги.</w:t>
      </w:r>
    </w:p>
    <w:p w:rsidR="00963CC8" w:rsidRPr="00963CC8" w:rsidRDefault="00963CC8" w:rsidP="006D06C3">
      <w:pPr>
        <w:ind w:firstLine="709"/>
        <w:jc w:val="both"/>
        <w:rPr>
          <w:rFonts w:eastAsia="Times New Roman"/>
          <w:szCs w:val="24"/>
          <w:lang w:eastAsia="ru-RU"/>
        </w:rPr>
      </w:pPr>
      <w:r w:rsidRPr="00963CC8">
        <w:rPr>
          <w:rFonts w:eastAsia="Times New Roman"/>
          <w:b/>
          <w:szCs w:val="24"/>
          <w:u w:val="single"/>
          <w:lang w:eastAsia="ru-RU"/>
        </w:rPr>
        <w:t>Региональный компонент включает в себя:</w:t>
      </w:r>
    </w:p>
    <w:p w:rsidR="00963CC8" w:rsidRPr="00963CC8" w:rsidRDefault="00963CC8" w:rsidP="006D06C3">
      <w:pPr>
        <w:contextualSpacing/>
        <w:jc w:val="both"/>
        <w:rPr>
          <w:rFonts w:eastAsia="Times New Roman"/>
          <w:szCs w:val="24"/>
          <w:lang w:eastAsia="ru-RU"/>
        </w:rPr>
      </w:pPr>
      <w:r w:rsidRPr="00963CC8">
        <w:rPr>
          <w:rFonts w:eastAsia="Calibri"/>
          <w:b/>
          <w:szCs w:val="24"/>
        </w:rPr>
        <w:t>1.</w:t>
      </w:r>
      <w:r w:rsidRPr="00963CC8">
        <w:rPr>
          <w:rFonts w:eastAsia="Times New Roman"/>
          <w:b/>
          <w:i/>
          <w:szCs w:val="24"/>
          <w:lang w:eastAsia="ru-RU"/>
        </w:rPr>
        <w:t xml:space="preserve"> </w:t>
      </w:r>
      <w:r w:rsidRPr="00963CC8">
        <w:rPr>
          <w:rFonts w:eastAsia="Calibri"/>
          <w:szCs w:val="24"/>
        </w:rPr>
        <w:t xml:space="preserve">Предмет </w:t>
      </w:r>
      <w:r w:rsidRPr="00963CC8">
        <w:rPr>
          <w:rFonts w:eastAsia="Calibri"/>
          <w:b/>
          <w:szCs w:val="24"/>
        </w:rPr>
        <w:t>«Основы безопасности жизнедеятельности»</w:t>
      </w:r>
      <w:r w:rsidRPr="00963CC8">
        <w:rPr>
          <w:rFonts w:eastAsia="Calibri"/>
          <w:szCs w:val="24"/>
        </w:rPr>
        <w:t xml:space="preserve"> в 9 классе </w:t>
      </w:r>
      <w:r w:rsidRPr="00963CC8">
        <w:rPr>
          <w:rFonts w:eastAsia="Times New Roman"/>
          <w:szCs w:val="24"/>
          <w:lang w:eastAsia="ru-RU"/>
        </w:rPr>
        <w:t>изучается в количестве 1</w:t>
      </w:r>
      <w:r w:rsidRPr="00963CC8">
        <w:rPr>
          <w:rFonts w:eastAsia="Times New Roman"/>
          <w:bCs/>
          <w:szCs w:val="24"/>
          <w:lang w:eastAsia="ru-RU"/>
        </w:rPr>
        <w:t xml:space="preserve"> часа в неделю:</w:t>
      </w:r>
      <w:r w:rsidRPr="00963CC8">
        <w:rPr>
          <w:rFonts w:eastAsia="Calibri"/>
          <w:szCs w:val="24"/>
        </w:rPr>
        <w:t xml:space="preserve"> 0,5 часа</w:t>
      </w:r>
      <w:r w:rsidRPr="00963CC8">
        <w:rPr>
          <w:rFonts w:eastAsia="Times New Roman"/>
          <w:szCs w:val="24"/>
          <w:lang w:eastAsia="ru-RU"/>
        </w:rPr>
        <w:t xml:space="preserve"> регионального компонента увеличиваются на 0,5 часа </w:t>
      </w:r>
      <w:r w:rsidRPr="00963CC8">
        <w:rPr>
          <w:rFonts w:eastAsia="Calibri"/>
          <w:szCs w:val="24"/>
        </w:rPr>
        <w:t>за счёт компонента образовательного учреждения</w:t>
      </w:r>
      <w:r w:rsidRPr="00963CC8">
        <w:rPr>
          <w:rFonts w:eastAsia="Times New Roman"/>
          <w:szCs w:val="24"/>
          <w:lang w:eastAsia="ru-RU"/>
        </w:rPr>
        <w:t>.</w:t>
      </w:r>
    </w:p>
    <w:p w:rsidR="00963CC8" w:rsidRPr="00963CC8" w:rsidRDefault="00963CC8" w:rsidP="006D06C3">
      <w:pPr>
        <w:contextualSpacing/>
        <w:jc w:val="both"/>
        <w:rPr>
          <w:rFonts w:eastAsia="Times New Roman"/>
          <w:b/>
          <w:szCs w:val="24"/>
          <w:lang w:eastAsia="ru-RU"/>
        </w:rPr>
      </w:pPr>
      <w:r w:rsidRPr="00963CC8">
        <w:rPr>
          <w:rFonts w:eastAsia="Times New Roman"/>
          <w:b/>
          <w:i/>
          <w:szCs w:val="24"/>
          <w:lang w:eastAsia="ru-RU"/>
        </w:rPr>
        <w:t>2. Предметы краеведческой направленности</w:t>
      </w:r>
      <w:r w:rsidRPr="00963CC8">
        <w:rPr>
          <w:rFonts w:eastAsia="Times New Roman"/>
          <w:szCs w:val="24"/>
          <w:lang w:eastAsia="ru-RU"/>
        </w:rPr>
        <w:t xml:space="preserve">: </w:t>
      </w:r>
    </w:p>
    <w:p w:rsidR="00963CC8" w:rsidRPr="00963CC8" w:rsidRDefault="00963CC8" w:rsidP="00C84A68">
      <w:pPr>
        <w:numPr>
          <w:ilvl w:val="0"/>
          <w:numId w:val="5"/>
        </w:numPr>
        <w:ind w:left="284"/>
        <w:contextualSpacing/>
        <w:jc w:val="both"/>
        <w:rPr>
          <w:rFonts w:eastAsia="Times New Roman"/>
          <w:szCs w:val="24"/>
          <w:lang w:eastAsia="ru-RU"/>
        </w:rPr>
      </w:pPr>
      <w:r w:rsidRPr="00963CC8">
        <w:rPr>
          <w:rFonts w:eastAsia="Times New Roman"/>
          <w:szCs w:val="24"/>
          <w:lang w:eastAsia="ru-RU"/>
        </w:rPr>
        <w:t xml:space="preserve">Часы регионального компонента, отводимые на изучение предметов краеведческой направленности в 8 классе, передаются на усиление предмета инвариантной части учебного плана  </w:t>
      </w:r>
      <w:r w:rsidRPr="00963CC8">
        <w:rPr>
          <w:rFonts w:eastAsia="Times New Roman"/>
          <w:b/>
          <w:szCs w:val="24"/>
          <w:lang w:eastAsia="ru-RU"/>
        </w:rPr>
        <w:t>«Технология»,</w:t>
      </w:r>
      <w:r w:rsidRPr="00963CC8">
        <w:rPr>
          <w:rFonts w:eastAsia="Times New Roman"/>
          <w:szCs w:val="24"/>
          <w:lang w:eastAsia="ru-RU"/>
        </w:rPr>
        <w:t xml:space="preserve"> с изучением краеведческого модуля.</w:t>
      </w:r>
      <w:r w:rsidRPr="00963CC8">
        <w:rPr>
          <w:rFonts w:ascii="Arial" w:eastAsia="+mn-ea" w:hAnsi="Arial" w:cs="+mn-cs"/>
          <w:color w:val="000000"/>
          <w:szCs w:val="24"/>
          <w:lang w:eastAsia="ru-RU"/>
        </w:rPr>
        <w:t xml:space="preserve"> </w:t>
      </w:r>
      <w:r w:rsidRPr="00963CC8">
        <w:rPr>
          <w:rFonts w:eastAsia="Times New Roman"/>
          <w:szCs w:val="24"/>
          <w:lang w:eastAsia="ru-RU"/>
        </w:rPr>
        <w:t>В результате предмет «</w:t>
      </w:r>
      <w:r w:rsidRPr="00963CC8">
        <w:rPr>
          <w:rFonts w:eastAsia="Times New Roman"/>
          <w:bCs/>
          <w:szCs w:val="24"/>
          <w:lang w:eastAsia="ru-RU"/>
        </w:rPr>
        <w:t>Технология»</w:t>
      </w:r>
      <w:r w:rsidRPr="00963CC8">
        <w:rPr>
          <w:rFonts w:eastAsia="Times New Roman"/>
          <w:szCs w:val="24"/>
          <w:lang w:eastAsia="ru-RU"/>
        </w:rPr>
        <w:t>, 8 класс, изучается в количестве 2</w:t>
      </w:r>
      <w:r w:rsidRPr="00963CC8">
        <w:rPr>
          <w:rFonts w:eastAsia="Times New Roman"/>
          <w:bCs/>
          <w:szCs w:val="24"/>
          <w:lang w:eastAsia="ru-RU"/>
        </w:rPr>
        <w:t xml:space="preserve"> недельных часов.</w:t>
      </w:r>
    </w:p>
    <w:p w:rsidR="00963CC8" w:rsidRPr="00963CC8" w:rsidRDefault="00963CC8" w:rsidP="00C84A68">
      <w:pPr>
        <w:numPr>
          <w:ilvl w:val="0"/>
          <w:numId w:val="5"/>
        </w:numPr>
        <w:ind w:left="284"/>
        <w:contextualSpacing/>
        <w:jc w:val="both"/>
        <w:rPr>
          <w:rFonts w:eastAsia="Times New Roman"/>
          <w:szCs w:val="24"/>
          <w:lang w:eastAsia="ru-RU"/>
        </w:rPr>
      </w:pPr>
      <w:r w:rsidRPr="00963CC8">
        <w:rPr>
          <w:rFonts w:eastAsia="Times New Roman"/>
          <w:szCs w:val="24"/>
          <w:lang w:eastAsia="ru-RU"/>
        </w:rPr>
        <w:t xml:space="preserve">0,5 часа регионального компонента, отводимые на изучение предметов краеведческой направленности в 9 классе и 0,5 часа компонента образовательного учреждения объединяются для предмета «Историческое краеведение». В результате предмет </w:t>
      </w:r>
      <w:r w:rsidRPr="00963CC8">
        <w:rPr>
          <w:rFonts w:eastAsia="Times New Roman"/>
          <w:b/>
          <w:szCs w:val="24"/>
          <w:lang w:eastAsia="ru-RU"/>
        </w:rPr>
        <w:t>«</w:t>
      </w:r>
      <w:r w:rsidRPr="00963CC8">
        <w:rPr>
          <w:rFonts w:eastAsia="Times New Roman"/>
          <w:b/>
          <w:bCs/>
          <w:szCs w:val="24"/>
          <w:lang w:eastAsia="ru-RU"/>
        </w:rPr>
        <w:t>Историческое краеведение»</w:t>
      </w:r>
      <w:r w:rsidRPr="00963CC8">
        <w:rPr>
          <w:rFonts w:eastAsia="Times New Roman"/>
          <w:szCs w:val="24"/>
          <w:lang w:eastAsia="ru-RU"/>
        </w:rPr>
        <w:t>, 9 класс, изучается в количестве 1</w:t>
      </w:r>
      <w:r w:rsidRPr="00963CC8">
        <w:rPr>
          <w:rFonts w:eastAsia="Times New Roman"/>
          <w:bCs/>
          <w:szCs w:val="24"/>
          <w:lang w:eastAsia="ru-RU"/>
        </w:rPr>
        <w:t xml:space="preserve"> недельного часа.</w:t>
      </w:r>
    </w:p>
    <w:p w:rsidR="00963CC8" w:rsidRPr="00963CC8" w:rsidRDefault="00963CC8" w:rsidP="006D06C3">
      <w:pPr>
        <w:contextualSpacing/>
        <w:jc w:val="both"/>
        <w:rPr>
          <w:rFonts w:eastAsia="Calibri"/>
          <w:szCs w:val="24"/>
        </w:rPr>
      </w:pPr>
      <w:r w:rsidRPr="00963CC8">
        <w:rPr>
          <w:rFonts w:eastAsia="Times New Roman"/>
          <w:b/>
          <w:szCs w:val="24"/>
          <w:u w:val="single"/>
          <w:lang w:eastAsia="ru-RU"/>
        </w:rPr>
        <w:t>Компонент образовательного учреждения:</w:t>
      </w:r>
      <w:r w:rsidRPr="00963CC8">
        <w:rPr>
          <w:rFonts w:eastAsia="Calibri"/>
          <w:szCs w:val="24"/>
        </w:rPr>
        <w:t xml:space="preserve"> </w:t>
      </w:r>
    </w:p>
    <w:p w:rsidR="00963CC8" w:rsidRPr="00963CC8" w:rsidRDefault="00963CC8" w:rsidP="00C84A68">
      <w:pPr>
        <w:numPr>
          <w:ilvl w:val="0"/>
          <w:numId w:val="5"/>
        </w:numPr>
        <w:ind w:left="284"/>
        <w:contextualSpacing/>
        <w:jc w:val="both"/>
        <w:rPr>
          <w:rFonts w:eastAsia="Calibri"/>
          <w:szCs w:val="24"/>
        </w:rPr>
      </w:pPr>
      <w:r w:rsidRPr="00963CC8">
        <w:rPr>
          <w:rFonts w:eastAsia="Calibri"/>
          <w:b/>
          <w:szCs w:val="24"/>
        </w:rPr>
        <w:lastRenderedPageBreak/>
        <w:t xml:space="preserve"> Основы проектной деятельности</w:t>
      </w:r>
      <w:r w:rsidRPr="00963CC8">
        <w:rPr>
          <w:rFonts w:eastAsia="Calibri"/>
          <w:b/>
          <w:i/>
          <w:szCs w:val="24"/>
        </w:rPr>
        <w:t xml:space="preserve"> </w:t>
      </w:r>
      <w:r w:rsidRPr="00963CC8">
        <w:rPr>
          <w:rFonts w:eastAsia="Calibri"/>
          <w:szCs w:val="24"/>
        </w:rPr>
        <w:t xml:space="preserve">(1 час в неделю в  8 классе). Курс направлен на формирование у учащихся универсальных способов деятельности, необходимых для выполнения ими различных проектов на старшей ступени обучения. Он создаёт условия для более осознанного усвоения содержания предметных областей в основной школе. Курс «Основы проектной деятельности» не является систематическим и сквозным, а состоит из отдельных модулей. </w:t>
      </w:r>
      <w:proofErr w:type="gramStart"/>
      <w:r w:rsidRPr="00963CC8">
        <w:rPr>
          <w:rFonts w:eastAsia="Calibri"/>
          <w:szCs w:val="24"/>
        </w:rPr>
        <w:t>Курс  разработан на основе Программы основного общего образования по основам проектной деятельности, Е.Я. Коган (авторский коллектив:</w:t>
      </w:r>
      <w:proofErr w:type="gramEnd"/>
      <w:r w:rsidRPr="00963CC8">
        <w:rPr>
          <w:rFonts w:eastAsia="Calibri"/>
          <w:szCs w:val="24"/>
        </w:rPr>
        <w:t xml:space="preserve"> </w:t>
      </w:r>
      <w:proofErr w:type="gramStart"/>
      <w:r w:rsidRPr="00963CC8">
        <w:rPr>
          <w:rFonts w:eastAsia="Calibri"/>
          <w:szCs w:val="24"/>
        </w:rPr>
        <w:t xml:space="preserve">Г.Б. Голуб, Е.А. Перелыгина, О.В. </w:t>
      </w:r>
      <w:proofErr w:type="spellStart"/>
      <w:r w:rsidRPr="00963CC8">
        <w:rPr>
          <w:rFonts w:eastAsia="Calibri"/>
          <w:szCs w:val="24"/>
        </w:rPr>
        <w:t>Чуракова</w:t>
      </w:r>
      <w:proofErr w:type="spellEnd"/>
      <w:r w:rsidRPr="00963CC8">
        <w:rPr>
          <w:rFonts w:eastAsia="Calibri"/>
          <w:szCs w:val="24"/>
        </w:rPr>
        <w:t xml:space="preserve">), Самара, </w:t>
      </w:r>
      <w:smartTag w:uri="urn:schemas-microsoft-com:office:smarttags" w:element="metricconverter">
        <w:smartTagPr>
          <w:attr w:name="ProductID" w:val="2006 г"/>
        </w:smartTagPr>
        <w:r w:rsidRPr="00963CC8">
          <w:rPr>
            <w:rFonts w:eastAsia="Calibri"/>
            <w:szCs w:val="24"/>
          </w:rPr>
          <w:t>2006 г</w:t>
        </w:r>
      </w:smartTag>
      <w:r w:rsidRPr="00963CC8">
        <w:rPr>
          <w:rFonts w:eastAsia="Calibri"/>
          <w:szCs w:val="24"/>
        </w:rPr>
        <w:t xml:space="preserve">. Программа «Основы проектной деятельности» под редакцией С.И. </w:t>
      </w:r>
      <w:proofErr w:type="spellStart"/>
      <w:r w:rsidRPr="00963CC8">
        <w:rPr>
          <w:rFonts w:eastAsia="Calibri"/>
          <w:szCs w:val="24"/>
        </w:rPr>
        <w:t>Мелехиной</w:t>
      </w:r>
      <w:proofErr w:type="spellEnd"/>
      <w:r w:rsidRPr="00963CC8">
        <w:rPr>
          <w:rFonts w:eastAsia="Calibri"/>
          <w:szCs w:val="24"/>
        </w:rPr>
        <w:t xml:space="preserve">, изданной КИПК и ПРО в </w:t>
      </w:r>
      <w:smartTag w:uri="urn:schemas-microsoft-com:office:smarttags" w:element="metricconverter">
        <w:smartTagPr>
          <w:attr w:name="ProductID" w:val="2008 г"/>
        </w:smartTagPr>
        <w:r w:rsidRPr="00963CC8">
          <w:rPr>
            <w:rFonts w:eastAsia="Calibri"/>
            <w:szCs w:val="24"/>
          </w:rPr>
          <w:t>2008 г</w:t>
        </w:r>
      </w:smartTag>
      <w:r w:rsidRPr="00963CC8">
        <w:rPr>
          <w:rFonts w:eastAsia="Calibri"/>
          <w:szCs w:val="24"/>
        </w:rPr>
        <w:t>.</w:t>
      </w:r>
      <w:proofErr w:type="gramEnd"/>
    </w:p>
    <w:p w:rsidR="00963CC8" w:rsidRPr="006D06C3" w:rsidRDefault="00963CC8" w:rsidP="00C84A68">
      <w:pPr>
        <w:numPr>
          <w:ilvl w:val="0"/>
          <w:numId w:val="5"/>
        </w:numPr>
        <w:ind w:left="284"/>
        <w:contextualSpacing/>
        <w:jc w:val="both"/>
        <w:rPr>
          <w:rFonts w:eastAsia="Times New Roman"/>
          <w:szCs w:val="24"/>
          <w:lang w:eastAsia="ru-RU"/>
        </w:rPr>
      </w:pPr>
      <w:r w:rsidRPr="00963CC8">
        <w:rPr>
          <w:rFonts w:eastAsia="Times New Roman"/>
          <w:szCs w:val="24"/>
          <w:lang w:eastAsia="ru-RU"/>
        </w:rPr>
        <w:t xml:space="preserve"> </w:t>
      </w:r>
      <w:bookmarkStart w:id="0" w:name="_GoBack"/>
      <w:r w:rsidRPr="00A97878">
        <w:rPr>
          <w:rFonts w:eastAsia="Times New Roman"/>
          <w:szCs w:val="24"/>
          <w:lang w:eastAsia="ru-RU"/>
        </w:rPr>
        <w:t xml:space="preserve">С целью организации </w:t>
      </w:r>
      <w:proofErr w:type="spellStart"/>
      <w:r w:rsidRPr="00A97878">
        <w:rPr>
          <w:rFonts w:eastAsia="Times New Roman"/>
          <w:szCs w:val="24"/>
          <w:lang w:eastAsia="ru-RU"/>
        </w:rPr>
        <w:t>предпрофильной</w:t>
      </w:r>
      <w:proofErr w:type="spellEnd"/>
      <w:r w:rsidRPr="00A97878">
        <w:rPr>
          <w:rFonts w:eastAsia="Times New Roman"/>
          <w:szCs w:val="24"/>
          <w:lang w:eastAsia="ru-RU"/>
        </w:rPr>
        <w:t xml:space="preserve"> подготовки  выделен 1 час в неделю для изучения курса </w:t>
      </w:r>
      <w:r w:rsidRPr="00A97878">
        <w:rPr>
          <w:rFonts w:eastAsia="Times New Roman"/>
          <w:b/>
          <w:szCs w:val="24"/>
          <w:lang w:eastAsia="ru-RU"/>
        </w:rPr>
        <w:t>Выбор профессии</w:t>
      </w:r>
      <w:r w:rsidRPr="00A97878">
        <w:rPr>
          <w:rFonts w:eastAsia="Times New Roman"/>
          <w:szCs w:val="24"/>
          <w:lang w:eastAsia="ru-RU"/>
        </w:rPr>
        <w:t xml:space="preserve">  в 9 классе (программа ориентационного курса «</w:t>
      </w:r>
      <w:r w:rsidR="00A97878" w:rsidRPr="00A97878">
        <w:rPr>
          <w:rFonts w:eastAsia="Times New Roman"/>
          <w:szCs w:val="24"/>
          <w:lang w:eastAsia="ru-RU"/>
        </w:rPr>
        <w:t>Ступени выбора: профиль – профессия» Н.Г. Крестьяниновой</w:t>
      </w:r>
      <w:r w:rsidRPr="00A97878">
        <w:rPr>
          <w:rFonts w:eastAsia="Times New Roman"/>
          <w:szCs w:val="24"/>
          <w:lang w:eastAsia="ru-RU"/>
        </w:rPr>
        <w:t>).</w:t>
      </w:r>
      <w:r w:rsidRPr="00963CC8">
        <w:rPr>
          <w:rFonts w:eastAsia="Times New Roman"/>
          <w:szCs w:val="24"/>
          <w:lang w:eastAsia="ru-RU"/>
        </w:rPr>
        <w:t xml:space="preserve"> </w:t>
      </w:r>
      <w:bookmarkEnd w:id="0"/>
    </w:p>
    <w:p w:rsidR="00963CC8" w:rsidRPr="00963CC8" w:rsidRDefault="00963CC8" w:rsidP="006D06C3">
      <w:pPr>
        <w:jc w:val="both"/>
        <w:rPr>
          <w:szCs w:val="24"/>
        </w:rPr>
      </w:pPr>
      <w:r w:rsidRPr="00963CC8">
        <w:rPr>
          <w:b/>
          <w:szCs w:val="24"/>
        </w:rPr>
        <w:t>Нормативные сроки</w:t>
      </w:r>
      <w:r w:rsidRPr="00963CC8">
        <w:rPr>
          <w:szCs w:val="24"/>
        </w:rPr>
        <w:t xml:space="preserve"> освоения общеобразовательных программ: </w:t>
      </w:r>
    </w:p>
    <w:p w:rsidR="00963CC8" w:rsidRPr="00963CC8" w:rsidRDefault="00963CC8" w:rsidP="006D06C3">
      <w:pPr>
        <w:ind w:firstLine="709"/>
        <w:jc w:val="both"/>
        <w:rPr>
          <w:szCs w:val="24"/>
        </w:rPr>
      </w:pPr>
      <w:r w:rsidRPr="00963CC8">
        <w:rPr>
          <w:szCs w:val="24"/>
        </w:rPr>
        <w:t>Учебный план ориентирован на следующие нормативные сроки освоения общеобразовательных программ: основное общее образование – 5 лет.</w:t>
      </w:r>
    </w:p>
    <w:p w:rsidR="00963CC8" w:rsidRPr="00963CC8" w:rsidRDefault="00963CC8" w:rsidP="006D06C3">
      <w:pPr>
        <w:ind w:firstLine="709"/>
        <w:jc w:val="both"/>
        <w:rPr>
          <w:szCs w:val="24"/>
        </w:rPr>
      </w:pPr>
      <w:r w:rsidRPr="00963CC8">
        <w:rPr>
          <w:szCs w:val="24"/>
        </w:rPr>
        <w:t>Продолжительность учебного года: 34 учебные недели.</w:t>
      </w:r>
    </w:p>
    <w:p w:rsidR="00963CC8" w:rsidRPr="006D06C3" w:rsidRDefault="00963CC8" w:rsidP="006D06C3">
      <w:pPr>
        <w:ind w:firstLine="709"/>
        <w:jc w:val="both"/>
        <w:rPr>
          <w:szCs w:val="24"/>
        </w:rPr>
      </w:pPr>
      <w:r w:rsidRPr="00963CC8">
        <w:rPr>
          <w:szCs w:val="24"/>
        </w:rPr>
        <w:t>Продолжительность учебной недели: 5 учебных дней.</w:t>
      </w:r>
    </w:p>
    <w:p w:rsidR="00963CC8" w:rsidRPr="00963CC8" w:rsidRDefault="00963CC8" w:rsidP="006D06C3">
      <w:pPr>
        <w:rPr>
          <w:rFonts w:eastAsia="Calibri"/>
          <w:b/>
          <w:szCs w:val="24"/>
        </w:rPr>
      </w:pPr>
      <w:r w:rsidRPr="00963CC8">
        <w:rPr>
          <w:rFonts w:eastAsia="Calibri"/>
          <w:b/>
          <w:szCs w:val="24"/>
        </w:rPr>
        <w:t>Формы промежуточной аттестации учащихся</w:t>
      </w:r>
    </w:p>
    <w:p w:rsidR="00963CC8" w:rsidRPr="00963CC8" w:rsidRDefault="00963CC8" w:rsidP="00963CC8">
      <w:pPr>
        <w:jc w:val="center"/>
        <w:rPr>
          <w:rFonts w:eastAsia="Calibri"/>
          <w:b/>
          <w:szCs w:val="24"/>
        </w:rPr>
      </w:pPr>
    </w:p>
    <w:tbl>
      <w:tblPr>
        <w:tblStyle w:val="28"/>
        <w:tblW w:w="0" w:type="auto"/>
        <w:tblLook w:val="04A0" w:firstRow="1" w:lastRow="0" w:firstColumn="1" w:lastColumn="0" w:noHBand="0" w:noVBand="1"/>
      </w:tblPr>
      <w:tblGrid>
        <w:gridCol w:w="1142"/>
        <w:gridCol w:w="3190"/>
        <w:gridCol w:w="5132"/>
      </w:tblGrid>
      <w:tr w:rsidR="00963CC8" w:rsidRPr="00963CC8" w:rsidTr="00D4437E">
        <w:tc>
          <w:tcPr>
            <w:tcW w:w="114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Классы</w:t>
            </w:r>
          </w:p>
        </w:tc>
        <w:tc>
          <w:tcPr>
            <w:tcW w:w="3190"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Предмет</w:t>
            </w:r>
          </w:p>
        </w:tc>
        <w:tc>
          <w:tcPr>
            <w:tcW w:w="513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Форма проведения</w:t>
            </w:r>
          </w:p>
        </w:tc>
      </w:tr>
      <w:tr w:rsidR="00963CC8" w:rsidRPr="00963CC8" w:rsidTr="00D4437E">
        <w:tc>
          <w:tcPr>
            <w:tcW w:w="1142" w:type="dxa"/>
            <w:vMerge w:val="restart"/>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8</w:t>
            </w:r>
          </w:p>
        </w:tc>
        <w:tc>
          <w:tcPr>
            <w:tcW w:w="3190"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Русский язык</w:t>
            </w:r>
          </w:p>
        </w:tc>
        <w:tc>
          <w:tcPr>
            <w:tcW w:w="513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диктант с грамматическим заданием</w:t>
            </w:r>
          </w:p>
        </w:tc>
      </w:tr>
      <w:tr w:rsidR="00963CC8" w:rsidRPr="00963CC8" w:rsidTr="00D4437E">
        <w:tc>
          <w:tcPr>
            <w:tcW w:w="1142" w:type="dxa"/>
            <w:vMerge/>
          </w:tcPr>
          <w:p w:rsidR="00963CC8" w:rsidRPr="00963CC8" w:rsidRDefault="00963CC8" w:rsidP="00D4437E">
            <w:pPr>
              <w:jc w:val="center"/>
              <w:rPr>
                <w:rFonts w:ascii="Times New Roman" w:eastAsia="Calibri" w:hAnsi="Times New Roman" w:cs="Times New Roman"/>
                <w:sz w:val="24"/>
                <w:szCs w:val="24"/>
              </w:rPr>
            </w:pPr>
          </w:p>
        </w:tc>
        <w:tc>
          <w:tcPr>
            <w:tcW w:w="3190"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Математика</w:t>
            </w:r>
          </w:p>
        </w:tc>
        <w:tc>
          <w:tcPr>
            <w:tcW w:w="513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контрольная работа</w:t>
            </w:r>
          </w:p>
        </w:tc>
      </w:tr>
      <w:tr w:rsidR="00963CC8" w:rsidRPr="00963CC8" w:rsidTr="00D4437E">
        <w:tc>
          <w:tcPr>
            <w:tcW w:w="114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9</w:t>
            </w:r>
          </w:p>
        </w:tc>
        <w:tc>
          <w:tcPr>
            <w:tcW w:w="3190"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Русский язык, математика</w:t>
            </w:r>
          </w:p>
        </w:tc>
        <w:tc>
          <w:tcPr>
            <w:tcW w:w="5132" w:type="dxa"/>
          </w:tcPr>
          <w:p w:rsidR="00963CC8" w:rsidRPr="00963CC8" w:rsidRDefault="00963CC8" w:rsidP="00D4437E">
            <w:pPr>
              <w:jc w:val="center"/>
              <w:rPr>
                <w:rFonts w:ascii="Times New Roman" w:eastAsia="Calibri" w:hAnsi="Times New Roman" w:cs="Times New Roman"/>
                <w:sz w:val="24"/>
                <w:szCs w:val="24"/>
              </w:rPr>
            </w:pPr>
            <w:r w:rsidRPr="00963CC8">
              <w:rPr>
                <w:rFonts w:ascii="Times New Roman" w:eastAsia="Calibri" w:hAnsi="Times New Roman" w:cs="Times New Roman"/>
                <w:sz w:val="24"/>
                <w:szCs w:val="24"/>
              </w:rPr>
              <w:t>Репетиционный экзамен в формате ОГЭ</w:t>
            </w:r>
          </w:p>
        </w:tc>
      </w:tr>
    </w:tbl>
    <w:p w:rsidR="00963CC8" w:rsidRPr="00963CC8" w:rsidRDefault="00963CC8" w:rsidP="006D06C3">
      <w:pPr>
        <w:spacing w:line="240" w:lineRule="auto"/>
        <w:contextualSpacing/>
        <w:jc w:val="both"/>
        <w:rPr>
          <w:rFonts w:eastAsia="Times New Roman"/>
          <w:szCs w:val="24"/>
          <w:lang w:eastAsia="ru-RU"/>
        </w:rPr>
      </w:pP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Учебный план основного общего образования (8 – 9 классы)</w:t>
      </w: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МБОУ ООШ №19 г</w:t>
      </w:r>
      <w:proofErr w:type="gramStart"/>
      <w:r w:rsidRPr="00963CC8">
        <w:rPr>
          <w:rFonts w:eastAsia="Times New Roman"/>
          <w:b/>
          <w:szCs w:val="24"/>
          <w:lang w:eastAsia="ru-RU"/>
        </w:rPr>
        <w:t>.К</w:t>
      </w:r>
      <w:proofErr w:type="gramEnd"/>
      <w:r w:rsidRPr="00963CC8">
        <w:rPr>
          <w:rFonts w:eastAsia="Times New Roman"/>
          <w:b/>
          <w:szCs w:val="24"/>
          <w:lang w:eastAsia="ru-RU"/>
        </w:rPr>
        <w:t xml:space="preserve">ирова </w:t>
      </w: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на 2017-2018 учебный год</w:t>
      </w:r>
    </w:p>
    <w:p w:rsidR="00963CC8" w:rsidRPr="00963CC8" w:rsidRDefault="00963CC8" w:rsidP="00963CC8">
      <w:pPr>
        <w:tabs>
          <w:tab w:val="num" w:pos="110"/>
        </w:tabs>
        <w:spacing w:line="240" w:lineRule="auto"/>
        <w:ind w:left="720"/>
        <w:contextualSpacing/>
        <w:jc w:val="center"/>
        <w:rPr>
          <w:rFonts w:eastAsia="Times New Roman"/>
          <w:b/>
          <w:szCs w:val="24"/>
          <w:lang w:eastAsia="ru-RU"/>
        </w:rPr>
      </w:pPr>
    </w:p>
    <w:tbl>
      <w:tblPr>
        <w:tblW w:w="106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6096"/>
        <w:gridCol w:w="2271"/>
        <w:gridCol w:w="1984"/>
      </w:tblGrid>
      <w:tr w:rsidR="00963CC8" w:rsidRPr="00963CC8" w:rsidTr="00D4437E">
        <w:trPr>
          <w:trHeight w:val="390"/>
        </w:trPr>
        <w:tc>
          <w:tcPr>
            <w:tcW w:w="283" w:type="dxa"/>
            <w:vMerge w:val="restart"/>
            <w:tcBorders>
              <w:top w:val="nil"/>
              <w:left w:val="nil"/>
              <w:right w:val="single" w:sz="4" w:space="0" w:color="auto"/>
            </w:tcBorders>
          </w:tcPr>
          <w:p w:rsidR="00963CC8" w:rsidRPr="00963CC8" w:rsidRDefault="00963CC8" w:rsidP="00D4437E">
            <w:pPr>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tc>
        <w:tc>
          <w:tcPr>
            <w:tcW w:w="6096" w:type="dxa"/>
            <w:vMerge w:val="restart"/>
            <w:tcBorders>
              <w:top w:val="single" w:sz="4" w:space="0" w:color="auto"/>
              <w:left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Учебные предметы</w:t>
            </w: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Количество часов в неделю</w:t>
            </w:r>
          </w:p>
        </w:tc>
      </w:tr>
      <w:tr w:rsidR="00963CC8" w:rsidRPr="00963CC8" w:rsidTr="00D4437E">
        <w:trPr>
          <w:trHeight w:val="360"/>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vMerge/>
            <w:tcBorders>
              <w:left w:val="single" w:sz="4" w:space="0" w:color="auto"/>
              <w:right w:val="single" w:sz="4" w:space="0" w:color="auto"/>
            </w:tcBorders>
            <w:vAlign w:val="center"/>
          </w:tcPr>
          <w:p w:rsidR="00963CC8" w:rsidRPr="00963CC8" w:rsidRDefault="00963CC8" w:rsidP="00D4437E">
            <w:pPr>
              <w:rPr>
                <w:rFonts w:eastAsia="Calibri"/>
                <w:b/>
                <w:szCs w:val="24"/>
              </w:rPr>
            </w:pP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Классы</w:t>
            </w:r>
          </w:p>
        </w:tc>
      </w:tr>
      <w:tr w:rsidR="00963CC8" w:rsidRPr="00963CC8" w:rsidTr="00D4437E">
        <w:trPr>
          <w:trHeight w:val="330"/>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vMerge/>
            <w:tcBorders>
              <w:left w:val="single" w:sz="4" w:space="0" w:color="auto"/>
              <w:bottom w:val="single" w:sz="4" w:space="0" w:color="auto"/>
              <w:right w:val="single" w:sz="4" w:space="0" w:color="auto"/>
            </w:tcBorders>
            <w:vAlign w:val="center"/>
          </w:tcPr>
          <w:p w:rsidR="00963CC8" w:rsidRPr="00963CC8" w:rsidRDefault="00963CC8" w:rsidP="00D4437E">
            <w:pPr>
              <w:rPr>
                <w:rFonts w:eastAsia="Calibri"/>
                <w:b/>
                <w:szCs w:val="24"/>
              </w:rPr>
            </w:pP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9</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Федеральный компонент</w:t>
            </w: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Русский язык</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rPr>
          <w:trHeight w:val="241"/>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Литература</w:t>
            </w:r>
          </w:p>
        </w:tc>
        <w:tc>
          <w:tcPr>
            <w:tcW w:w="2271"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Иностранный язык</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Математика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5</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5</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Информатика и ИКТ</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История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Обществознание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География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Биология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Физика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Химия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2</w:t>
            </w:r>
          </w:p>
        </w:tc>
      </w:tr>
      <w:tr w:rsidR="00963CC8" w:rsidRPr="00963CC8" w:rsidTr="00D4437E">
        <w:trPr>
          <w:trHeight w:val="465"/>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rPr>
          <w:trHeight w:val="40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Искусство (музыка, </w:t>
            </w:r>
            <w:proofErr w:type="gramStart"/>
            <w:r w:rsidRPr="00963CC8">
              <w:rPr>
                <w:rFonts w:eastAsia="Calibri"/>
                <w:szCs w:val="24"/>
              </w:rPr>
              <w:t>ИЗО</w:t>
            </w:r>
            <w:proofErr w:type="gramEnd"/>
            <w:r w:rsidRPr="00963CC8">
              <w:rPr>
                <w:rFonts w:eastAsia="Calibri"/>
                <w:szCs w:val="24"/>
              </w:rPr>
              <w:t>)</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Физическая культура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Технология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b/>
                <w:szCs w:val="24"/>
              </w:rPr>
              <w:t>Минимальная учебная нагрузка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30</w:t>
            </w:r>
          </w:p>
        </w:tc>
      </w:tr>
      <w:tr w:rsidR="00963CC8" w:rsidRPr="00963CC8" w:rsidTr="00D4437E">
        <w:trPr>
          <w:trHeight w:val="47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 xml:space="preserve">Региональный компонент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w:t>
            </w:r>
          </w:p>
        </w:tc>
      </w:tr>
      <w:tr w:rsidR="00963CC8" w:rsidRPr="00963CC8" w:rsidTr="00D4437E">
        <w:trPr>
          <w:trHeight w:val="630"/>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szCs w:val="24"/>
              </w:rPr>
              <w:t>0,5</w:t>
            </w:r>
          </w:p>
        </w:tc>
      </w:tr>
      <w:tr w:rsidR="00963CC8" w:rsidRPr="00963CC8" w:rsidTr="00D4437E">
        <w:trPr>
          <w:trHeight w:val="405"/>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Предметы краеведческой направленности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 xml:space="preserve">0,5 </w:t>
            </w:r>
          </w:p>
        </w:tc>
      </w:tr>
      <w:tr w:rsidR="00963CC8" w:rsidRPr="00963CC8" w:rsidTr="00D4437E">
        <w:trPr>
          <w:trHeight w:val="32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b/>
                <w:szCs w:val="24"/>
              </w:rPr>
              <w:t>Компонент образовательного учреждения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2</w:t>
            </w:r>
          </w:p>
        </w:tc>
      </w:tr>
      <w:tr w:rsidR="00963CC8" w:rsidRPr="00963CC8" w:rsidTr="00D4437E">
        <w:trPr>
          <w:trHeight w:val="195"/>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0,5</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ОПД</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Историческое краеведение</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0,5</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Выбор профессии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w:t>
            </w:r>
          </w:p>
        </w:tc>
      </w:tr>
      <w:tr w:rsidR="00963CC8" w:rsidRPr="00963CC8" w:rsidTr="00D4437E">
        <w:trPr>
          <w:trHeight w:val="70"/>
        </w:trPr>
        <w:tc>
          <w:tcPr>
            <w:tcW w:w="283" w:type="dxa"/>
            <w:vMerge/>
            <w:tcBorders>
              <w:left w:val="nil"/>
              <w:bottom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Предельно допустимая учебная нагрузка при 5-дневной учебной неделе</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33</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33</w:t>
            </w:r>
          </w:p>
          <w:p w:rsidR="00963CC8" w:rsidRPr="00963CC8" w:rsidRDefault="00963CC8" w:rsidP="00D4437E">
            <w:pPr>
              <w:jc w:val="center"/>
              <w:rPr>
                <w:rFonts w:eastAsia="Calibri"/>
                <w:b/>
                <w:szCs w:val="24"/>
              </w:rPr>
            </w:pPr>
          </w:p>
        </w:tc>
      </w:tr>
    </w:tbl>
    <w:p w:rsidR="00963CC8" w:rsidRPr="00963CC8" w:rsidRDefault="00963CC8" w:rsidP="002721F9">
      <w:pPr>
        <w:tabs>
          <w:tab w:val="num" w:pos="110"/>
        </w:tabs>
        <w:spacing w:line="240" w:lineRule="auto"/>
        <w:contextualSpacing/>
        <w:rPr>
          <w:rFonts w:eastAsia="Times New Roman"/>
          <w:b/>
          <w:szCs w:val="24"/>
          <w:lang w:eastAsia="ru-RU"/>
        </w:rPr>
      </w:pP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 xml:space="preserve">Годовой учебный план </w:t>
      </w: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основного общего образования (8 – 9 классы)</w:t>
      </w: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МБОУ ООШ №19 г</w:t>
      </w:r>
      <w:proofErr w:type="gramStart"/>
      <w:r w:rsidRPr="00963CC8">
        <w:rPr>
          <w:rFonts w:eastAsia="Times New Roman"/>
          <w:b/>
          <w:szCs w:val="24"/>
          <w:lang w:eastAsia="ru-RU"/>
        </w:rPr>
        <w:t>.К</w:t>
      </w:r>
      <w:proofErr w:type="gramEnd"/>
      <w:r w:rsidRPr="00963CC8">
        <w:rPr>
          <w:rFonts w:eastAsia="Times New Roman"/>
          <w:b/>
          <w:szCs w:val="24"/>
          <w:lang w:eastAsia="ru-RU"/>
        </w:rPr>
        <w:t xml:space="preserve">ирова </w:t>
      </w:r>
    </w:p>
    <w:p w:rsidR="00963CC8" w:rsidRPr="00963CC8" w:rsidRDefault="00963CC8" w:rsidP="006D06C3">
      <w:pPr>
        <w:tabs>
          <w:tab w:val="num" w:pos="110"/>
        </w:tabs>
        <w:spacing w:line="240" w:lineRule="auto"/>
        <w:contextualSpacing/>
        <w:jc w:val="center"/>
        <w:rPr>
          <w:rFonts w:eastAsia="Times New Roman"/>
          <w:b/>
          <w:szCs w:val="24"/>
          <w:lang w:eastAsia="ru-RU"/>
        </w:rPr>
      </w:pPr>
      <w:r w:rsidRPr="00963CC8">
        <w:rPr>
          <w:rFonts w:eastAsia="Times New Roman"/>
          <w:b/>
          <w:szCs w:val="24"/>
          <w:lang w:eastAsia="ru-RU"/>
        </w:rPr>
        <w:t>на 2017-2018 учебный год</w:t>
      </w:r>
    </w:p>
    <w:tbl>
      <w:tblPr>
        <w:tblW w:w="106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6096"/>
        <w:gridCol w:w="2271"/>
        <w:gridCol w:w="1984"/>
      </w:tblGrid>
      <w:tr w:rsidR="00963CC8" w:rsidRPr="00963CC8" w:rsidTr="00D4437E">
        <w:trPr>
          <w:trHeight w:val="390"/>
        </w:trPr>
        <w:tc>
          <w:tcPr>
            <w:tcW w:w="283" w:type="dxa"/>
            <w:vMerge w:val="restart"/>
            <w:tcBorders>
              <w:top w:val="nil"/>
              <w:left w:val="nil"/>
              <w:right w:val="single" w:sz="4" w:space="0" w:color="auto"/>
            </w:tcBorders>
          </w:tcPr>
          <w:p w:rsidR="00963CC8" w:rsidRPr="00963CC8" w:rsidRDefault="00963CC8" w:rsidP="00D4437E">
            <w:pPr>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p w:rsidR="00963CC8" w:rsidRPr="00963CC8" w:rsidRDefault="00963CC8" w:rsidP="00D4437E">
            <w:pPr>
              <w:jc w:val="right"/>
              <w:rPr>
                <w:rFonts w:eastAsia="Calibri"/>
                <w:b/>
                <w:szCs w:val="24"/>
              </w:rPr>
            </w:pPr>
          </w:p>
        </w:tc>
        <w:tc>
          <w:tcPr>
            <w:tcW w:w="6096" w:type="dxa"/>
            <w:vMerge w:val="restart"/>
            <w:tcBorders>
              <w:top w:val="single" w:sz="4" w:space="0" w:color="auto"/>
              <w:left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Учебные предметы</w:t>
            </w: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Количество часов в неделю</w:t>
            </w:r>
          </w:p>
        </w:tc>
      </w:tr>
      <w:tr w:rsidR="00963CC8" w:rsidRPr="00963CC8" w:rsidTr="00D4437E">
        <w:trPr>
          <w:trHeight w:val="360"/>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vMerge/>
            <w:tcBorders>
              <w:left w:val="single" w:sz="4" w:space="0" w:color="auto"/>
              <w:right w:val="single" w:sz="4" w:space="0" w:color="auto"/>
            </w:tcBorders>
            <w:vAlign w:val="center"/>
          </w:tcPr>
          <w:p w:rsidR="00963CC8" w:rsidRPr="00963CC8" w:rsidRDefault="00963CC8" w:rsidP="00D4437E">
            <w:pPr>
              <w:rPr>
                <w:rFonts w:eastAsia="Calibri"/>
                <w:b/>
                <w:szCs w:val="24"/>
              </w:rPr>
            </w:pP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Классы</w:t>
            </w:r>
          </w:p>
        </w:tc>
      </w:tr>
      <w:tr w:rsidR="00963CC8" w:rsidRPr="00963CC8" w:rsidTr="00D4437E">
        <w:trPr>
          <w:trHeight w:val="330"/>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vMerge/>
            <w:tcBorders>
              <w:left w:val="single" w:sz="4" w:space="0" w:color="auto"/>
              <w:bottom w:val="single" w:sz="4" w:space="0" w:color="auto"/>
              <w:right w:val="single" w:sz="4" w:space="0" w:color="auto"/>
            </w:tcBorders>
            <w:vAlign w:val="center"/>
          </w:tcPr>
          <w:p w:rsidR="00963CC8" w:rsidRPr="00963CC8" w:rsidRDefault="00963CC8" w:rsidP="00D4437E">
            <w:pPr>
              <w:rPr>
                <w:rFonts w:eastAsia="Calibri"/>
                <w:b/>
                <w:szCs w:val="24"/>
              </w:rPr>
            </w:pP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9</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Федеральный компонент</w:t>
            </w:r>
          </w:p>
        </w:tc>
        <w:tc>
          <w:tcPr>
            <w:tcW w:w="4255" w:type="dxa"/>
            <w:gridSpan w:val="2"/>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Русский язык</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rPr>
          <w:trHeight w:val="241"/>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Литература</w:t>
            </w:r>
          </w:p>
        </w:tc>
        <w:tc>
          <w:tcPr>
            <w:tcW w:w="2271"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Иностранный язык</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Математика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170</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170</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Информатика и ИКТ</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История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Обществознание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География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Биология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Физика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Химия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68</w:t>
            </w:r>
          </w:p>
        </w:tc>
      </w:tr>
      <w:tr w:rsidR="00963CC8" w:rsidRPr="00963CC8" w:rsidTr="00D4437E">
        <w:trPr>
          <w:trHeight w:val="465"/>
        </w:trPr>
        <w:tc>
          <w:tcPr>
            <w:tcW w:w="283" w:type="dxa"/>
            <w:vMerge/>
            <w:tcBorders>
              <w:left w:val="nil"/>
              <w:right w:val="single" w:sz="4" w:space="0" w:color="auto"/>
            </w:tcBorders>
            <w:vAlign w:val="center"/>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rPr>
          <w:trHeight w:val="40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Искусство (музыка, </w:t>
            </w:r>
            <w:proofErr w:type="gramStart"/>
            <w:r w:rsidRPr="00963CC8">
              <w:rPr>
                <w:rFonts w:eastAsia="Calibri"/>
                <w:szCs w:val="24"/>
              </w:rPr>
              <w:t>ИЗО</w:t>
            </w:r>
            <w:proofErr w:type="gramEnd"/>
            <w:r w:rsidRPr="00963CC8">
              <w:rPr>
                <w:rFonts w:eastAsia="Calibri"/>
                <w:szCs w:val="24"/>
              </w:rPr>
              <w:t>)</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Физическая культура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102</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 xml:space="preserve">Технология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b/>
                <w:szCs w:val="24"/>
              </w:rPr>
              <w:t>Минимальная учебная нагрузка</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1054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1020</w:t>
            </w:r>
          </w:p>
        </w:tc>
      </w:tr>
      <w:tr w:rsidR="00963CC8" w:rsidRPr="00963CC8" w:rsidTr="00D4437E">
        <w:trPr>
          <w:trHeight w:val="47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 xml:space="preserve">Региональный компонент </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34</w:t>
            </w:r>
          </w:p>
        </w:tc>
      </w:tr>
      <w:tr w:rsidR="00963CC8" w:rsidRPr="00963CC8" w:rsidTr="00D4437E">
        <w:trPr>
          <w:trHeight w:val="630"/>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szCs w:val="24"/>
              </w:rPr>
              <w:t>17</w:t>
            </w:r>
          </w:p>
        </w:tc>
      </w:tr>
      <w:tr w:rsidR="00963CC8" w:rsidRPr="00963CC8" w:rsidTr="00D4437E">
        <w:trPr>
          <w:trHeight w:val="405"/>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Предметы краеведческой направленности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 xml:space="preserve">17 </w:t>
            </w:r>
          </w:p>
        </w:tc>
      </w:tr>
      <w:tr w:rsidR="00963CC8" w:rsidRPr="00963CC8" w:rsidTr="00D4437E">
        <w:trPr>
          <w:trHeight w:val="321"/>
        </w:trPr>
        <w:tc>
          <w:tcPr>
            <w:tcW w:w="283" w:type="dxa"/>
            <w:vMerge/>
            <w:tcBorders>
              <w:left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 xml:space="preserve">Компонент </w:t>
            </w:r>
            <w:proofErr w:type="gramStart"/>
            <w:r w:rsidRPr="00963CC8">
              <w:rPr>
                <w:rFonts w:eastAsia="Calibri"/>
                <w:b/>
                <w:szCs w:val="24"/>
              </w:rPr>
              <w:t>образовательного</w:t>
            </w:r>
            <w:proofErr w:type="gramEnd"/>
            <w:r w:rsidRPr="00963CC8">
              <w:rPr>
                <w:rFonts w:eastAsia="Calibri"/>
                <w:b/>
                <w:szCs w:val="24"/>
              </w:rPr>
              <w:t xml:space="preserve"> </w:t>
            </w:r>
          </w:p>
          <w:p w:rsidR="00963CC8" w:rsidRPr="00963CC8" w:rsidRDefault="00963CC8" w:rsidP="00D4437E">
            <w:pPr>
              <w:rPr>
                <w:rFonts w:eastAsia="Calibri"/>
                <w:szCs w:val="24"/>
              </w:rPr>
            </w:pPr>
            <w:r w:rsidRPr="00963CC8">
              <w:rPr>
                <w:rFonts w:eastAsia="Calibri"/>
                <w:b/>
                <w:szCs w:val="24"/>
              </w:rPr>
              <w:t>учреждения</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68</w:t>
            </w:r>
          </w:p>
        </w:tc>
      </w:tr>
      <w:tr w:rsidR="00963CC8" w:rsidRPr="00963CC8" w:rsidTr="00D4437E">
        <w:trPr>
          <w:trHeight w:val="195"/>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Основы безопасности жизнедеятельности</w:t>
            </w:r>
          </w:p>
        </w:tc>
        <w:tc>
          <w:tcPr>
            <w:tcW w:w="2271"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17</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ОПД</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Историческое краеведение</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17</w:t>
            </w:r>
          </w:p>
        </w:tc>
      </w:tr>
      <w:tr w:rsidR="00963CC8" w:rsidRPr="00963CC8" w:rsidTr="00D4437E">
        <w:trPr>
          <w:trHeight w:val="300"/>
        </w:trPr>
        <w:tc>
          <w:tcPr>
            <w:tcW w:w="283" w:type="dxa"/>
            <w:vMerge/>
            <w:tcBorders>
              <w:left w:val="nil"/>
              <w:right w:val="single" w:sz="4" w:space="0" w:color="auto"/>
            </w:tcBorders>
          </w:tcPr>
          <w:p w:rsidR="00963CC8" w:rsidRPr="00963CC8" w:rsidRDefault="00963CC8" w:rsidP="00D4437E">
            <w:pPr>
              <w:jc w:val="right"/>
              <w:rPr>
                <w:rFonts w:eastAsia="Calibri"/>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szCs w:val="24"/>
              </w:rPr>
            </w:pPr>
            <w:r w:rsidRPr="00963CC8">
              <w:rPr>
                <w:rFonts w:eastAsia="Calibri"/>
                <w:szCs w:val="24"/>
              </w:rPr>
              <w:t>Выбор профессии</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szCs w:val="24"/>
              </w:rPr>
            </w:pPr>
            <w:r w:rsidRPr="00963CC8">
              <w:rPr>
                <w:rFonts w:eastAsia="Calibri"/>
                <w:szCs w:val="24"/>
              </w:rPr>
              <w:t>34</w:t>
            </w:r>
          </w:p>
        </w:tc>
      </w:tr>
      <w:tr w:rsidR="00963CC8" w:rsidRPr="00963CC8" w:rsidTr="00D4437E">
        <w:trPr>
          <w:trHeight w:val="70"/>
        </w:trPr>
        <w:tc>
          <w:tcPr>
            <w:tcW w:w="283" w:type="dxa"/>
            <w:vMerge/>
            <w:tcBorders>
              <w:left w:val="nil"/>
              <w:bottom w:val="nil"/>
              <w:right w:val="single" w:sz="4" w:space="0" w:color="auto"/>
            </w:tcBorders>
          </w:tcPr>
          <w:p w:rsidR="00963CC8" w:rsidRPr="00963CC8" w:rsidRDefault="00963CC8" w:rsidP="00D4437E">
            <w:pPr>
              <w:jc w:val="right"/>
              <w:rPr>
                <w:rFonts w:eastAsia="Calibri"/>
                <w:b/>
                <w:szCs w:val="24"/>
              </w:rPr>
            </w:pPr>
          </w:p>
        </w:tc>
        <w:tc>
          <w:tcPr>
            <w:tcW w:w="6096"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rPr>
                <w:rFonts w:eastAsia="Calibri"/>
                <w:b/>
                <w:szCs w:val="24"/>
              </w:rPr>
            </w:pPr>
            <w:r w:rsidRPr="00963CC8">
              <w:rPr>
                <w:rFonts w:eastAsia="Calibri"/>
                <w:b/>
                <w:szCs w:val="24"/>
              </w:rPr>
              <w:t>Предельно допустимая учебная нагрузка при 5-дневной учебной неделе</w:t>
            </w:r>
          </w:p>
        </w:tc>
        <w:tc>
          <w:tcPr>
            <w:tcW w:w="2271"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1122</w:t>
            </w:r>
          </w:p>
        </w:tc>
        <w:tc>
          <w:tcPr>
            <w:tcW w:w="1984" w:type="dxa"/>
            <w:tcBorders>
              <w:top w:val="single" w:sz="4" w:space="0" w:color="auto"/>
              <w:left w:val="single" w:sz="4" w:space="0" w:color="auto"/>
              <w:bottom w:val="single" w:sz="4" w:space="0" w:color="auto"/>
              <w:right w:val="single" w:sz="4" w:space="0" w:color="auto"/>
            </w:tcBorders>
          </w:tcPr>
          <w:p w:rsidR="00963CC8" w:rsidRPr="00963CC8" w:rsidRDefault="00963CC8" w:rsidP="00D4437E">
            <w:pPr>
              <w:jc w:val="center"/>
              <w:rPr>
                <w:rFonts w:eastAsia="Calibri"/>
                <w:b/>
                <w:szCs w:val="24"/>
              </w:rPr>
            </w:pPr>
            <w:r w:rsidRPr="00963CC8">
              <w:rPr>
                <w:rFonts w:eastAsia="Calibri"/>
                <w:b/>
                <w:szCs w:val="24"/>
              </w:rPr>
              <w:t>1122</w:t>
            </w:r>
          </w:p>
          <w:p w:rsidR="00963CC8" w:rsidRPr="00963CC8" w:rsidRDefault="00963CC8" w:rsidP="00D4437E">
            <w:pPr>
              <w:jc w:val="center"/>
              <w:rPr>
                <w:rFonts w:eastAsia="Calibri"/>
                <w:b/>
                <w:szCs w:val="24"/>
              </w:rPr>
            </w:pPr>
          </w:p>
        </w:tc>
      </w:tr>
    </w:tbl>
    <w:p w:rsidR="00963CC8" w:rsidRPr="00963CC8" w:rsidRDefault="00963CC8" w:rsidP="00963CC8">
      <w:pPr>
        <w:tabs>
          <w:tab w:val="num" w:pos="110"/>
        </w:tabs>
        <w:spacing w:line="240" w:lineRule="auto"/>
        <w:ind w:left="720"/>
        <w:contextualSpacing/>
        <w:jc w:val="center"/>
        <w:rPr>
          <w:rFonts w:eastAsia="Times New Roman"/>
          <w:b/>
          <w:szCs w:val="24"/>
          <w:lang w:eastAsia="ru-RU"/>
        </w:rPr>
      </w:pPr>
    </w:p>
    <w:p w:rsidR="00963CC8" w:rsidRPr="00963CC8" w:rsidRDefault="00963CC8" w:rsidP="00511BBD">
      <w:pPr>
        <w:jc w:val="both"/>
        <w:rPr>
          <w:b/>
          <w:szCs w:val="24"/>
        </w:rPr>
      </w:pPr>
    </w:p>
    <w:p w:rsidR="00FC6286" w:rsidRPr="004C225F" w:rsidRDefault="006D06C3" w:rsidP="00D4437E">
      <w:pPr>
        <w:jc w:val="center"/>
        <w:rPr>
          <w:b/>
          <w:sz w:val="28"/>
          <w:szCs w:val="28"/>
        </w:rPr>
      </w:pPr>
      <w:r>
        <w:rPr>
          <w:b/>
          <w:sz w:val="28"/>
          <w:szCs w:val="28"/>
        </w:rPr>
        <w:t>4</w:t>
      </w:r>
      <w:r w:rsidR="00FC6286" w:rsidRPr="004C225F">
        <w:rPr>
          <w:b/>
          <w:sz w:val="28"/>
          <w:szCs w:val="28"/>
        </w:rPr>
        <w:t xml:space="preserve">. Учебно-методическое обеспечение образовательного процесса </w:t>
      </w:r>
    </w:p>
    <w:p w:rsidR="00152713" w:rsidRDefault="00FC6286" w:rsidP="00D4437E">
      <w:pPr>
        <w:jc w:val="center"/>
        <w:rPr>
          <w:b/>
          <w:sz w:val="28"/>
          <w:szCs w:val="28"/>
        </w:rPr>
      </w:pPr>
      <w:r w:rsidRPr="004C225F">
        <w:rPr>
          <w:b/>
          <w:sz w:val="28"/>
          <w:szCs w:val="28"/>
        </w:rPr>
        <w:t>в  201</w:t>
      </w:r>
      <w:r w:rsidR="00D4437E">
        <w:rPr>
          <w:b/>
          <w:sz w:val="28"/>
          <w:szCs w:val="28"/>
        </w:rPr>
        <w:t>7</w:t>
      </w:r>
      <w:r w:rsidRPr="004C225F">
        <w:rPr>
          <w:b/>
          <w:sz w:val="28"/>
          <w:szCs w:val="28"/>
        </w:rPr>
        <w:t xml:space="preserve"> - 201</w:t>
      </w:r>
      <w:r w:rsidR="00D4437E">
        <w:rPr>
          <w:b/>
          <w:sz w:val="28"/>
          <w:szCs w:val="28"/>
        </w:rPr>
        <w:t>8</w:t>
      </w:r>
      <w:r w:rsidRPr="004C225F">
        <w:rPr>
          <w:b/>
          <w:sz w:val="28"/>
          <w:szCs w:val="28"/>
        </w:rPr>
        <w:t xml:space="preserve"> учебном году.</w:t>
      </w:r>
    </w:p>
    <w:p w:rsidR="00152713" w:rsidRPr="00152713" w:rsidRDefault="00152713" w:rsidP="005A47FD">
      <w:pPr>
        <w:widowControl w:val="0"/>
        <w:autoSpaceDE w:val="0"/>
        <w:autoSpaceDN w:val="0"/>
        <w:adjustRightInd w:val="0"/>
        <w:spacing w:line="240" w:lineRule="auto"/>
        <w:rPr>
          <w:rFonts w:eastAsia="Times New Roman"/>
          <w:b/>
          <w:sz w:val="28"/>
          <w:szCs w:val="28"/>
          <w:lang w:eastAsia="ru-RU"/>
        </w:rPr>
      </w:pPr>
    </w:p>
    <w:p w:rsidR="00D4437E" w:rsidRDefault="00152713" w:rsidP="00152713">
      <w:pPr>
        <w:widowControl w:val="0"/>
        <w:autoSpaceDE w:val="0"/>
        <w:autoSpaceDN w:val="0"/>
        <w:adjustRightInd w:val="0"/>
        <w:spacing w:line="240" w:lineRule="auto"/>
        <w:jc w:val="center"/>
        <w:rPr>
          <w:rFonts w:eastAsia="Times New Roman"/>
          <w:b/>
          <w:sz w:val="28"/>
          <w:szCs w:val="28"/>
          <w:lang w:eastAsia="ru-RU"/>
        </w:rPr>
      </w:pPr>
      <w:r w:rsidRPr="00152713">
        <w:rPr>
          <w:rFonts w:eastAsia="Times New Roman"/>
          <w:b/>
          <w:sz w:val="28"/>
          <w:szCs w:val="28"/>
          <w:lang w:eastAsia="ru-RU"/>
        </w:rPr>
        <w:t>Основное общее образование</w:t>
      </w:r>
      <w:r w:rsidR="00D4437E">
        <w:rPr>
          <w:rFonts w:eastAsia="Times New Roman"/>
          <w:b/>
          <w:sz w:val="28"/>
          <w:szCs w:val="28"/>
          <w:lang w:eastAsia="ru-RU"/>
        </w:rPr>
        <w:t xml:space="preserve"> </w:t>
      </w:r>
    </w:p>
    <w:p w:rsidR="00D4437E" w:rsidRDefault="00D4437E" w:rsidP="002721F9">
      <w:pPr>
        <w:widowControl w:val="0"/>
        <w:autoSpaceDE w:val="0"/>
        <w:autoSpaceDN w:val="0"/>
        <w:adjustRightInd w:val="0"/>
        <w:spacing w:line="240" w:lineRule="auto"/>
        <w:jc w:val="center"/>
        <w:rPr>
          <w:rFonts w:eastAsia="Times New Roman"/>
          <w:b/>
          <w:sz w:val="28"/>
          <w:szCs w:val="28"/>
          <w:lang w:eastAsia="ru-RU"/>
        </w:rPr>
      </w:pPr>
      <w:r>
        <w:rPr>
          <w:rFonts w:eastAsia="Times New Roman"/>
          <w:b/>
          <w:sz w:val="28"/>
          <w:szCs w:val="28"/>
          <w:lang w:eastAsia="ru-RU"/>
        </w:rPr>
        <w:t>(8-9 классы)</w:t>
      </w:r>
    </w:p>
    <w:tbl>
      <w:tblPr>
        <w:tblStyle w:val="a3"/>
        <w:tblW w:w="0" w:type="auto"/>
        <w:tblLook w:val="04A0" w:firstRow="1" w:lastRow="0" w:firstColumn="1" w:lastColumn="0" w:noHBand="0" w:noVBand="1"/>
      </w:tblPr>
      <w:tblGrid>
        <w:gridCol w:w="3227"/>
        <w:gridCol w:w="2693"/>
        <w:gridCol w:w="1257"/>
        <w:gridCol w:w="2393"/>
      </w:tblGrid>
      <w:tr w:rsidR="00D4437E" w:rsidRPr="005A47FD" w:rsidTr="005A47FD">
        <w:tc>
          <w:tcPr>
            <w:tcW w:w="3227" w:type="dxa"/>
          </w:tcPr>
          <w:p w:rsidR="00D4437E" w:rsidRPr="005A47FD" w:rsidRDefault="00D4437E" w:rsidP="00D4437E">
            <w:pPr>
              <w:shd w:val="clear" w:color="auto" w:fill="FFFFFF"/>
              <w:jc w:val="center"/>
              <w:rPr>
                <w:rFonts w:eastAsia="Calibri"/>
                <w:b/>
                <w:i/>
                <w:sz w:val="24"/>
                <w:szCs w:val="24"/>
              </w:rPr>
            </w:pPr>
            <w:r w:rsidRPr="005A47FD">
              <w:rPr>
                <w:rFonts w:eastAsia="Calibri"/>
                <w:b/>
                <w:i/>
                <w:sz w:val="24"/>
                <w:szCs w:val="24"/>
              </w:rPr>
              <w:t>Автор/авторский коллектив</w:t>
            </w:r>
          </w:p>
        </w:tc>
        <w:tc>
          <w:tcPr>
            <w:tcW w:w="2693" w:type="dxa"/>
          </w:tcPr>
          <w:p w:rsidR="00D4437E" w:rsidRPr="005A47FD" w:rsidRDefault="00D4437E" w:rsidP="00D4437E">
            <w:pPr>
              <w:shd w:val="clear" w:color="auto" w:fill="FFFFFF"/>
              <w:jc w:val="center"/>
              <w:rPr>
                <w:rFonts w:eastAsia="Calibri"/>
                <w:b/>
                <w:i/>
                <w:sz w:val="24"/>
                <w:szCs w:val="24"/>
              </w:rPr>
            </w:pPr>
            <w:r w:rsidRPr="005A47FD">
              <w:rPr>
                <w:rFonts w:eastAsia="Calibri"/>
                <w:b/>
                <w:i/>
                <w:sz w:val="24"/>
                <w:szCs w:val="24"/>
              </w:rPr>
              <w:t>Наименование учебника</w:t>
            </w:r>
          </w:p>
        </w:tc>
        <w:tc>
          <w:tcPr>
            <w:tcW w:w="1257" w:type="dxa"/>
          </w:tcPr>
          <w:p w:rsidR="00D4437E" w:rsidRPr="005A47FD" w:rsidRDefault="00D4437E" w:rsidP="00D4437E">
            <w:pPr>
              <w:shd w:val="clear" w:color="auto" w:fill="FFFFFF"/>
              <w:jc w:val="center"/>
              <w:rPr>
                <w:rFonts w:eastAsia="Calibri"/>
                <w:b/>
                <w:i/>
                <w:sz w:val="24"/>
                <w:szCs w:val="24"/>
              </w:rPr>
            </w:pPr>
            <w:r w:rsidRPr="005A47FD">
              <w:rPr>
                <w:rFonts w:eastAsia="Calibri"/>
                <w:b/>
                <w:i/>
                <w:sz w:val="24"/>
                <w:szCs w:val="24"/>
              </w:rPr>
              <w:t>Класс</w:t>
            </w:r>
          </w:p>
        </w:tc>
        <w:tc>
          <w:tcPr>
            <w:tcW w:w="2393" w:type="dxa"/>
          </w:tcPr>
          <w:p w:rsidR="00D4437E" w:rsidRPr="005A47FD" w:rsidRDefault="00D4437E" w:rsidP="00D4437E">
            <w:pPr>
              <w:shd w:val="clear" w:color="auto" w:fill="FFFFFF"/>
              <w:jc w:val="center"/>
              <w:rPr>
                <w:rFonts w:eastAsia="Calibri"/>
                <w:b/>
                <w:i/>
                <w:sz w:val="24"/>
                <w:szCs w:val="24"/>
              </w:rPr>
            </w:pPr>
            <w:r w:rsidRPr="005A47FD">
              <w:rPr>
                <w:rFonts w:eastAsia="Calibri"/>
                <w:b/>
                <w:i/>
                <w:sz w:val="24"/>
                <w:szCs w:val="24"/>
              </w:rPr>
              <w:t>Наименование издателя (ей) учебника</w:t>
            </w:r>
          </w:p>
        </w:tc>
      </w:tr>
      <w:tr w:rsidR="00D4437E" w:rsidRPr="005A47FD" w:rsidTr="00D4437E">
        <w:tc>
          <w:tcPr>
            <w:tcW w:w="9570" w:type="dxa"/>
            <w:gridSpan w:val="4"/>
          </w:tcPr>
          <w:p w:rsidR="00D4437E" w:rsidRPr="005A47FD" w:rsidRDefault="00D4437E" w:rsidP="00D4437E">
            <w:pPr>
              <w:shd w:val="clear" w:color="auto" w:fill="FFFFFF"/>
              <w:jc w:val="center"/>
              <w:rPr>
                <w:rFonts w:eastAsia="Calibri"/>
                <w:b/>
                <w:i/>
                <w:sz w:val="24"/>
                <w:szCs w:val="24"/>
              </w:rPr>
            </w:pPr>
            <w:r w:rsidRPr="005A47FD">
              <w:rPr>
                <w:rFonts w:eastAsia="Calibri"/>
                <w:b/>
                <w:color w:val="000000"/>
                <w:sz w:val="24"/>
                <w:szCs w:val="24"/>
              </w:rPr>
              <w:t>Русский  язык (учебный предмет)</w:t>
            </w:r>
          </w:p>
        </w:tc>
      </w:tr>
      <w:tr w:rsidR="00D4437E" w:rsidRPr="005A47FD" w:rsidTr="005A47FD">
        <w:tc>
          <w:tcPr>
            <w:tcW w:w="3227" w:type="dxa"/>
          </w:tcPr>
          <w:p w:rsidR="00D4437E" w:rsidRPr="005A47FD" w:rsidRDefault="00D4437E" w:rsidP="00D4437E">
            <w:pPr>
              <w:shd w:val="clear" w:color="auto" w:fill="FFFFFF"/>
              <w:rPr>
                <w:rFonts w:eastAsia="Calibri"/>
                <w:sz w:val="24"/>
                <w:szCs w:val="24"/>
              </w:rPr>
            </w:pPr>
            <w:proofErr w:type="spellStart"/>
            <w:r w:rsidRPr="005A47FD">
              <w:rPr>
                <w:rFonts w:eastAsia="Calibri"/>
                <w:sz w:val="24"/>
                <w:szCs w:val="24"/>
              </w:rPr>
              <w:t>Тростенцова</w:t>
            </w:r>
            <w:proofErr w:type="spellEnd"/>
            <w:r w:rsidRPr="005A47FD">
              <w:rPr>
                <w:rFonts w:eastAsia="Calibri"/>
                <w:sz w:val="24"/>
                <w:szCs w:val="24"/>
              </w:rPr>
              <w:t xml:space="preserve"> Л.А., </w:t>
            </w:r>
            <w:proofErr w:type="spellStart"/>
            <w:r w:rsidRPr="005A47FD">
              <w:rPr>
                <w:rFonts w:eastAsia="Calibri"/>
                <w:sz w:val="24"/>
                <w:szCs w:val="24"/>
              </w:rPr>
              <w:t>Ладыженская</w:t>
            </w:r>
            <w:proofErr w:type="spellEnd"/>
            <w:r w:rsidRPr="005A47FD">
              <w:rPr>
                <w:rFonts w:eastAsia="Calibri"/>
                <w:sz w:val="24"/>
                <w:szCs w:val="24"/>
              </w:rPr>
              <w:t xml:space="preserve"> Т.А., </w:t>
            </w:r>
            <w:proofErr w:type="spellStart"/>
            <w:r w:rsidRPr="005A47FD">
              <w:rPr>
                <w:rFonts w:eastAsia="Calibri"/>
                <w:sz w:val="24"/>
                <w:szCs w:val="24"/>
              </w:rPr>
              <w:t>Дейкина</w:t>
            </w:r>
            <w:proofErr w:type="spellEnd"/>
            <w:r w:rsidRPr="005A47FD">
              <w:rPr>
                <w:rFonts w:eastAsia="Calibri"/>
                <w:sz w:val="24"/>
                <w:szCs w:val="24"/>
              </w:rPr>
              <w:t xml:space="preserve"> А.Д. и др.</w:t>
            </w:r>
          </w:p>
        </w:tc>
        <w:tc>
          <w:tcPr>
            <w:tcW w:w="26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Русский язык</w:t>
            </w:r>
          </w:p>
        </w:tc>
        <w:tc>
          <w:tcPr>
            <w:tcW w:w="1257"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D4437E" w:rsidRPr="005A47FD" w:rsidTr="005A47FD">
        <w:tc>
          <w:tcPr>
            <w:tcW w:w="3227" w:type="dxa"/>
          </w:tcPr>
          <w:p w:rsidR="00D4437E" w:rsidRPr="005A47FD" w:rsidRDefault="00D4437E" w:rsidP="00D4437E">
            <w:pPr>
              <w:shd w:val="clear" w:color="auto" w:fill="FFFFFF"/>
              <w:rPr>
                <w:rFonts w:eastAsia="Calibri"/>
                <w:sz w:val="24"/>
                <w:szCs w:val="24"/>
              </w:rPr>
            </w:pPr>
            <w:proofErr w:type="spellStart"/>
            <w:r w:rsidRPr="005A47FD">
              <w:rPr>
                <w:rFonts w:eastAsia="Calibri"/>
                <w:sz w:val="24"/>
                <w:szCs w:val="24"/>
              </w:rPr>
              <w:t>Тростенцова</w:t>
            </w:r>
            <w:proofErr w:type="spellEnd"/>
            <w:r w:rsidRPr="005A47FD">
              <w:rPr>
                <w:rFonts w:eastAsia="Calibri"/>
                <w:sz w:val="24"/>
                <w:szCs w:val="24"/>
              </w:rPr>
              <w:t xml:space="preserve"> Л.А., </w:t>
            </w:r>
            <w:proofErr w:type="spellStart"/>
            <w:r w:rsidRPr="005A47FD">
              <w:rPr>
                <w:rFonts w:eastAsia="Calibri"/>
                <w:sz w:val="24"/>
                <w:szCs w:val="24"/>
              </w:rPr>
              <w:t>Ладыженская</w:t>
            </w:r>
            <w:proofErr w:type="spellEnd"/>
            <w:r w:rsidRPr="005A47FD">
              <w:rPr>
                <w:rFonts w:eastAsia="Calibri"/>
                <w:sz w:val="24"/>
                <w:szCs w:val="24"/>
              </w:rPr>
              <w:t xml:space="preserve"> Т.А., </w:t>
            </w:r>
            <w:proofErr w:type="spellStart"/>
            <w:r w:rsidRPr="005A47FD">
              <w:rPr>
                <w:rFonts w:eastAsia="Calibri"/>
                <w:sz w:val="24"/>
                <w:szCs w:val="24"/>
              </w:rPr>
              <w:t>Дейкина</w:t>
            </w:r>
            <w:proofErr w:type="spellEnd"/>
            <w:r w:rsidRPr="005A47FD">
              <w:rPr>
                <w:rFonts w:eastAsia="Calibri"/>
                <w:sz w:val="24"/>
                <w:szCs w:val="24"/>
              </w:rPr>
              <w:t xml:space="preserve"> А.Д. и др.</w:t>
            </w:r>
          </w:p>
        </w:tc>
        <w:tc>
          <w:tcPr>
            <w:tcW w:w="26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Русский язык</w:t>
            </w:r>
          </w:p>
        </w:tc>
        <w:tc>
          <w:tcPr>
            <w:tcW w:w="1257"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D4437E" w:rsidRPr="005A47FD" w:rsidTr="00D4437E">
        <w:tc>
          <w:tcPr>
            <w:tcW w:w="9570" w:type="dxa"/>
            <w:gridSpan w:val="4"/>
          </w:tcPr>
          <w:p w:rsidR="00D4437E" w:rsidRPr="005A47FD" w:rsidRDefault="00D4437E" w:rsidP="00D4437E">
            <w:pPr>
              <w:widowControl w:val="0"/>
              <w:autoSpaceDE w:val="0"/>
              <w:autoSpaceDN w:val="0"/>
              <w:adjustRightInd w:val="0"/>
              <w:jc w:val="center"/>
              <w:rPr>
                <w:b/>
                <w:sz w:val="24"/>
                <w:szCs w:val="24"/>
              </w:rPr>
            </w:pPr>
            <w:r w:rsidRPr="005A47FD">
              <w:rPr>
                <w:rFonts w:eastAsia="Calibri"/>
                <w:b/>
                <w:sz w:val="24"/>
                <w:szCs w:val="24"/>
              </w:rPr>
              <w:t>Литература (учебный предмет)</w:t>
            </w:r>
          </w:p>
        </w:tc>
      </w:tr>
      <w:tr w:rsidR="00D4437E" w:rsidRPr="005A47FD" w:rsidTr="005A47FD">
        <w:tc>
          <w:tcPr>
            <w:tcW w:w="3227" w:type="dxa"/>
          </w:tcPr>
          <w:p w:rsidR="00D4437E" w:rsidRPr="005A47FD" w:rsidRDefault="00D4437E" w:rsidP="00D4437E">
            <w:pPr>
              <w:shd w:val="clear" w:color="auto" w:fill="FFFFFF"/>
              <w:rPr>
                <w:rFonts w:eastAsia="Calibri"/>
                <w:sz w:val="24"/>
                <w:szCs w:val="24"/>
              </w:rPr>
            </w:pPr>
            <w:r w:rsidRPr="005A47FD">
              <w:rPr>
                <w:rFonts w:eastAsia="Calibri"/>
                <w:sz w:val="24"/>
                <w:szCs w:val="24"/>
              </w:rPr>
              <w:t>Коровина В.Я., Журавлев В.П., Коровин В.И.</w:t>
            </w:r>
          </w:p>
        </w:tc>
        <w:tc>
          <w:tcPr>
            <w:tcW w:w="26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Литература.</w:t>
            </w:r>
          </w:p>
          <w:p w:rsidR="00D4437E" w:rsidRPr="005A47FD" w:rsidRDefault="00D4437E" w:rsidP="005A47FD">
            <w:pPr>
              <w:shd w:val="clear" w:color="auto" w:fill="FFFFFF"/>
              <w:jc w:val="center"/>
              <w:rPr>
                <w:rFonts w:eastAsia="Calibri"/>
                <w:sz w:val="24"/>
                <w:szCs w:val="24"/>
              </w:rPr>
            </w:pPr>
            <w:r w:rsidRPr="005A47FD">
              <w:rPr>
                <w:rFonts w:eastAsia="Calibri"/>
                <w:sz w:val="24"/>
                <w:szCs w:val="24"/>
              </w:rPr>
              <w:t>В 2-х частях</w:t>
            </w:r>
          </w:p>
        </w:tc>
        <w:tc>
          <w:tcPr>
            <w:tcW w:w="1257"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D4437E" w:rsidRPr="005A47FD" w:rsidTr="005A47FD">
        <w:tc>
          <w:tcPr>
            <w:tcW w:w="3227" w:type="dxa"/>
          </w:tcPr>
          <w:p w:rsidR="00D4437E" w:rsidRPr="005A47FD" w:rsidRDefault="00D4437E" w:rsidP="00D4437E">
            <w:pPr>
              <w:shd w:val="clear" w:color="auto" w:fill="FFFFFF"/>
              <w:rPr>
                <w:rFonts w:eastAsia="Calibri"/>
                <w:sz w:val="24"/>
                <w:szCs w:val="24"/>
              </w:rPr>
            </w:pPr>
            <w:r w:rsidRPr="005A47FD">
              <w:rPr>
                <w:rFonts w:eastAsia="Calibri"/>
                <w:sz w:val="24"/>
                <w:szCs w:val="24"/>
              </w:rPr>
              <w:t>Коровина В.Я., Журавлев В.П., Коровин В.И. и др.</w:t>
            </w:r>
          </w:p>
        </w:tc>
        <w:tc>
          <w:tcPr>
            <w:tcW w:w="26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Литература.</w:t>
            </w:r>
          </w:p>
          <w:p w:rsidR="00D4437E" w:rsidRPr="005A47FD" w:rsidRDefault="00D4437E" w:rsidP="005A47FD">
            <w:pPr>
              <w:shd w:val="clear" w:color="auto" w:fill="FFFFFF"/>
              <w:jc w:val="center"/>
              <w:rPr>
                <w:rFonts w:eastAsia="Calibri"/>
                <w:sz w:val="24"/>
                <w:szCs w:val="24"/>
              </w:rPr>
            </w:pPr>
            <w:r w:rsidRPr="005A47FD">
              <w:rPr>
                <w:rFonts w:eastAsia="Calibri"/>
                <w:sz w:val="24"/>
                <w:szCs w:val="24"/>
              </w:rPr>
              <w:t>В 2-х частях</w:t>
            </w:r>
          </w:p>
        </w:tc>
        <w:tc>
          <w:tcPr>
            <w:tcW w:w="1257"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D4437E" w:rsidRPr="005A47FD" w:rsidRDefault="00D4437E"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D4437E">
            <w:pPr>
              <w:widowControl w:val="0"/>
              <w:autoSpaceDE w:val="0"/>
              <w:autoSpaceDN w:val="0"/>
              <w:adjustRightInd w:val="0"/>
              <w:jc w:val="center"/>
              <w:rPr>
                <w:rFonts w:eastAsia="Calibri"/>
                <w:b/>
                <w:sz w:val="24"/>
                <w:szCs w:val="24"/>
              </w:rPr>
            </w:pPr>
            <w:r w:rsidRPr="005A47FD">
              <w:rPr>
                <w:rFonts w:eastAsia="Calibri"/>
                <w:b/>
                <w:sz w:val="24"/>
                <w:szCs w:val="24"/>
              </w:rPr>
              <w:t>Иностранный язык (учебный предмет) – английский язык</w:t>
            </w:r>
          </w:p>
        </w:tc>
      </w:tr>
      <w:tr w:rsidR="005A47FD" w:rsidRPr="005A47FD" w:rsidTr="005A47FD">
        <w:tc>
          <w:tcPr>
            <w:tcW w:w="3227" w:type="dxa"/>
          </w:tcPr>
          <w:p w:rsidR="005A47FD" w:rsidRPr="005A47FD" w:rsidRDefault="005A47FD" w:rsidP="005A47FD">
            <w:pPr>
              <w:pStyle w:val="ConsPlusNormal"/>
              <w:rPr>
                <w:rFonts w:ascii="Times New Roman" w:hAnsi="Times New Roman" w:cs="Times New Roman"/>
                <w:sz w:val="24"/>
                <w:szCs w:val="24"/>
              </w:rPr>
            </w:pPr>
            <w:r w:rsidRPr="005A47FD">
              <w:rPr>
                <w:rFonts w:ascii="Times New Roman" w:hAnsi="Times New Roman" w:cs="Times New Roman"/>
                <w:sz w:val="24"/>
                <w:szCs w:val="24"/>
              </w:rPr>
              <w:t xml:space="preserve">Ваулина Ю.Е., Дули Д., </w:t>
            </w:r>
            <w:proofErr w:type="spellStart"/>
            <w:r w:rsidRPr="005A47FD">
              <w:rPr>
                <w:rFonts w:ascii="Times New Roman" w:hAnsi="Times New Roman" w:cs="Times New Roman"/>
                <w:sz w:val="24"/>
                <w:szCs w:val="24"/>
              </w:rPr>
              <w:t>Подоляко</w:t>
            </w:r>
            <w:proofErr w:type="spellEnd"/>
            <w:r w:rsidRPr="005A47FD">
              <w:rPr>
                <w:rFonts w:ascii="Times New Roman" w:hAnsi="Times New Roman" w:cs="Times New Roman"/>
                <w:sz w:val="24"/>
                <w:szCs w:val="24"/>
              </w:rPr>
              <w:t xml:space="preserve"> О.Е. и др.</w:t>
            </w:r>
          </w:p>
        </w:tc>
        <w:tc>
          <w:tcPr>
            <w:tcW w:w="26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Английский язык.</w:t>
            </w:r>
          </w:p>
        </w:tc>
        <w:tc>
          <w:tcPr>
            <w:tcW w:w="1257" w:type="dxa"/>
          </w:tcPr>
          <w:p w:rsidR="005A47FD" w:rsidRPr="005A47FD" w:rsidRDefault="005A47FD" w:rsidP="005A47FD">
            <w:pPr>
              <w:shd w:val="clear" w:color="auto" w:fill="FFFFFF"/>
              <w:jc w:val="center"/>
              <w:rPr>
                <w:sz w:val="24"/>
                <w:szCs w:val="24"/>
              </w:rPr>
            </w:pPr>
            <w:r w:rsidRPr="005A47FD">
              <w:rPr>
                <w:sz w:val="24"/>
                <w:szCs w:val="24"/>
              </w:rPr>
              <w:t>8</w:t>
            </w:r>
          </w:p>
        </w:tc>
        <w:tc>
          <w:tcPr>
            <w:tcW w:w="23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Издательство "Просвещение"</w:t>
            </w:r>
          </w:p>
        </w:tc>
      </w:tr>
      <w:tr w:rsidR="005A47FD" w:rsidRPr="005A47FD" w:rsidTr="005A47FD">
        <w:tc>
          <w:tcPr>
            <w:tcW w:w="3227" w:type="dxa"/>
          </w:tcPr>
          <w:p w:rsidR="005A47FD" w:rsidRPr="005A47FD" w:rsidRDefault="005A47FD" w:rsidP="005A47FD">
            <w:pPr>
              <w:pStyle w:val="ConsPlusNormal"/>
              <w:rPr>
                <w:rFonts w:ascii="Times New Roman" w:hAnsi="Times New Roman" w:cs="Times New Roman"/>
                <w:sz w:val="24"/>
                <w:szCs w:val="24"/>
              </w:rPr>
            </w:pPr>
            <w:r w:rsidRPr="005A47FD">
              <w:rPr>
                <w:rFonts w:ascii="Times New Roman" w:hAnsi="Times New Roman" w:cs="Times New Roman"/>
                <w:sz w:val="24"/>
                <w:szCs w:val="24"/>
              </w:rPr>
              <w:t xml:space="preserve">Ваулина Ю.Е., Дули Д., </w:t>
            </w:r>
            <w:proofErr w:type="spellStart"/>
            <w:r w:rsidRPr="005A47FD">
              <w:rPr>
                <w:rFonts w:ascii="Times New Roman" w:hAnsi="Times New Roman" w:cs="Times New Roman"/>
                <w:sz w:val="24"/>
                <w:szCs w:val="24"/>
              </w:rPr>
              <w:t>Подоляко</w:t>
            </w:r>
            <w:proofErr w:type="spellEnd"/>
            <w:r w:rsidRPr="005A47FD">
              <w:rPr>
                <w:rFonts w:ascii="Times New Roman" w:hAnsi="Times New Roman" w:cs="Times New Roman"/>
                <w:sz w:val="24"/>
                <w:szCs w:val="24"/>
              </w:rPr>
              <w:t xml:space="preserve"> О.Е. и др.</w:t>
            </w:r>
          </w:p>
        </w:tc>
        <w:tc>
          <w:tcPr>
            <w:tcW w:w="26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Английский язык</w:t>
            </w:r>
          </w:p>
        </w:tc>
        <w:tc>
          <w:tcPr>
            <w:tcW w:w="1257" w:type="dxa"/>
          </w:tcPr>
          <w:p w:rsidR="005A47FD" w:rsidRPr="005A47FD" w:rsidRDefault="005A47FD" w:rsidP="005A47FD">
            <w:pPr>
              <w:shd w:val="clear" w:color="auto" w:fill="FFFFFF"/>
              <w:jc w:val="center"/>
              <w:rPr>
                <w:sz w:val="24"/>
                <w:szCs w:val="24"/>
              </w:rPr>
            </w:pPr>
            <w:r w:rsidRPr="005A47FD">
              <w:rPr>
                <w:sz w:val="24"/>
                <w:szCs w:val="24"/>
              </w:rPr>
              <w:t>9</w:t>
            </w:r>
          </w:p>
        </w:tc>
        <w:tc>
          <w:tcPr>
            <w:tcW w:w="23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Издательство "Просвещение"</w:t>
            </w:r>
          </w:p>
        </w:tc>
      </w:tr>
      <w:tr w:rsidR="005A47FD" w:rsidRPr="005A47FD" w:rsidTr="009314BF">
        <w:tc>
          <w:tcPr>
            <w:tcW w:w="9570" w:type="dxa"/>
            <w:gridSpan w:val="4"/>
          </w:tcPr>
          <w:p w:rsidR="005A47FD" w:rsidRPr="005A47FD" w:rsidRDefault="00CF5D1A" w:rsidP="005A47FD">
            <w:pPr>
              <w:widowControl w:val="0"/>
              <w:autoSpaceDE w:val="0"/>
              <w:autoSpaceDN w:val="0"/>
              <w:adjustRightInd w:val="0"/>
              <w:jc w:val="center"/>
              <w:rPr>
                <w:rFonts w:eastAsia="Calibri"/>
                <w:b/>
                <w:sz w:val="24"/>
                <w:szCs w:val="24"/>
              </w:rPr>
            </w:pPr>
            <w:r>
              <w:rPr>
                <w:rFonts w:eastAsia="Calibri"/>
                <w:b/>
                <w:sz w:val="24"/>
                <w:szCs w:val="24"/>
              </w:rPr>
              <w:t>История</w:t>
            </w:r>
            <w:r w:rsidR="005A47FD" w:rsidRPr="005A47FD">
              <w:rPr>
                <w:rFonts w:eastAsia="Calibri"/>
                <w:b/>
                <w:sz w:val="24"/>
                <w:szCs w:val="24"/>
              </w:rPr>
              <w:t xml:space="preserve"> (учебный предмет)</w:t>
            </w:r>
            <w:r w:rsidRPr="005A47FD">
              <w:rPr>
                <w:rFonts w:eastAsia="Calibri"/>
                <w:b/>
                <w:sz w:val="24"/>
                <w:szCs w:val="24"/>
              </w:rPr>
              <w:t xml:space="preserve"> </w:t>
            </w:r>
            <w:r>
              <w:rPr>
                <w:rFonts w:eastAsia="Calibri"/>
                <w:b/>
                <w:sz w:val="24"/>
                <w:szCs w:val="24"/>
              </w:rPr>
              <w:t xml:space="preserve"> - </w:t>
            </w:r>
            <w:r w:rsidRPr="005A47FD">
              <w:rPr>
                <w:rFonts w:eastAsia="Calibri"/>
                <w:b/>
                <w:sz w:val="24"/>
                <w:szCs w:val="24"/>
              </w:rPr>
              <w:t>История России</w:t>
            </w:r>
          </w:p>
        </w:tc>
      </w:tr>
      <w:tr w:rsidR="005A47FD" w:rsidRPr="005A47FD" w:rsidTr="005A47FD">
        <w:tc>
          <w:tcPr>
            <w:tcW w:w="3227" w:type="dxa"/>
          </w:tcPr>
          <w:p w:rsidR="005A47FD" w:rsidRPr="005A47FD" w:rsidRDefault="005A47FD" w:rsidP="005A47FD">
            <w:pPr>
              <w:pStyle w:val="ConsPlusNormal"/>
              <w:rPr>
                <w:rFonts w:ascii="Times New Roman" w:hAnsi="Times New Roman" w:cs="Times New Roman"/>
                <w:sz w:val="24"/>
                <w:szCs w:val="24"/>
              </w:rPr>
            </w:pPr>
            <w:r w:rsidRPr="005A47FD">
              <w:rPr>
                <w:rFonts w:ascii="Times New Roman" w:hAnsi="Times New Roman" w:cs="Times New Roman"/>
                <w:sz w:val="24"/>
                <w:szCs w:val="24"/>
              </w:rPr>
              <w:t>Данилов А.А., Косулина Л.Г.</w:t>
            </w:r>
          </w:p>
        </w:tc>
        <w:tc>
          <w:tcPr>
            <w:tcW w:w="26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История России</w:t>
            </w:r>
          </w:p>
        </w:tc>
        <w:tc>
          <w:tcPr>
            <w:tcW w:w="1257"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8</w:t>
            </w:r>
          </w:p>
        </w:tc>
        <w:tc>
          <w:tcPr>
            <w:tcW w:w="23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Издательство "Просвещение"</w:t>
            </w:r>
          </w:p>
        </w:tc>
      </w:tr>
      <w:tr w:rsidR="005A47FD" w:rsidRPr="005A47FD" w:rsidTr="005A47FD">
        <w:tc>
          <w:tcPr>
            <w:tcW w:w="3227" w:type="dxa"/>
          </w:tcPr>
          <w:p w:rsidR="005A47FD" w:rsidRPr="005A47FD" w:rsidRDefault="005A47FD" w:rsidP="005A47FD">
            <w:pPr>
              <w:pStyle w:val="ConsPlusNormal"/>
              <w:rPr>
                <w:rFonts w:ascii="Times New Roman" w:hAnsi="Times New Roman" w:cs="Times New Roman"/>
                <w:sz w:val="24"/>
                <w:szCs w:val="24"/>
              </w:rPr>
            </w:pPr>
            <w:r w:rsidRPr="005A47FD">
              <w:rPr>
                <w:rFonts w:ascii="Times New Roman" w:hAnsi="Times New Roman" w:cs="Times New Roman"/>
                <w:sz w:val="24"/>
                <w:szCs w:val="24"/>
              </w:rPr>
              <w:t>Данилов А.А., Косулина Л.Г.,  Брандт М.Ю.</w:t>
            </w:r>
          </w:p>
        </w:tc>
        <w:tc>
          <w:tcPr>
            <w:tcW w:w="26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История России</w:t>
            </w:r>
          </w:p>
        </w:tc>
        <w:tc>
          <w:tcPr>
            <w:tcW w:w="1257"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9</w:t>
            </w:r>
          </w:p>
        </w:tc>
        <w:tc>
          <w:tcPr>
            <w:tcW w:w="2393" w:type="dxa"/>
          </w:tcPr>
          <w:p w:rsidR="005A47FD" w:rsidRPr="005A47FD" w:rsidRDefault="005A47FD" w:rsidP="005A47FD">
            <w:pPr>
              <w:pStyle w:val="ConsPlusNormal"/>
              <w:jc w:val="center"/>
              <w:rPr>
                <w:rFonts w:ascii="Times New Roman" w:hAnsi="Times New Roman" w:cs="Times New Roman"/>
                <w:sz w:val="24"/>
                <w:szCs w:val="24"/>
              </w:rPr>
            </w:pPr>
            <w:r w:rsidRPr="005A47FD">
              <w:rPr>
                <w:rFonts w:ascii="Times New Roman" w:hAnsi="Times New Roman" w:cs="Times New Roman"/>
                <w:sz w:val="24"/>
                <w:szCs w:val="24"/>
              </w:rPr>
              <w:t>Издательство "Просвещение"</w:t>
            </w:r>
          </w:p>
        </w:tc>
      </w:tr>
      <w:tr w:rsidR="005A47FD" w:rsidRPr="005A47FD" w:rsidTr="009314BF">
        <w:tc>
          <w:tcPr>
            <w:tcW w:w="9570" w:type="dxa"/>
            <w:gridSpan w:val="4"/>
          </w:tcPr>
          <w:p w:rsidR="005A47FD" w:rsidRPr="005A47FD" w:rsidRDefault="00CF5D1A" w:rsidP="00CF5D1A">
            <w:pPr>
              <w:widowControl w:val="0"/>
              <w:autoSpaceDE w:val="0"/>
              <w:autoSpaceDN w:val="0"/>
              <w:adjustRightInd w:val="0"/>
              <w:jc w:val="center"/>
              <w:rPr>
                <w:rFonts w:eastAsia="Calibri"/>
                <w:b/>
                <w:sz w:val="24"/>
                <w:szCs w:val="24"/>
              </w:rPr>
            </w:pPr>
            <w:r>
              <w:rPr>
                <w:rFonts w:eastAsia="Calibri"/>
                <w:b/>
                <w:sz w:val="24"/>
                <w:szCs w:val="24"/>
              </w:rPr>
              <w:t xml:space="preserve">История </w:t>
            </w:r>
            <w:r w:rsidR="005A47FD" w:rsidRPr="005A47FD">
              <w:rPr>
                <w:rFonts w:eastAsia="Calibri"/>
                <w:b/>
                <w:sz w:val="24"/>
                <w:szCs w:val="24"/>
              </w:rPr>
              <w:t>(учебный предмет)</w:t>
            </w:r>
            <w:r w:rsidRPr="005A47FD">
              <w:rPr>
                <w:rFonts w:eastAsia="Calibri"/>
                <w:b/>
                <w:sz w:val="24"/>
                <w:szCs w:val="24"/>
              </w:rPr>
              <w:t xml:space="preserve"> </w:t>
            </w:r>
            <w:r>
              <w:rPr>
                <w:rFonts w:eastAsia="Calibri"/>
                <w:b/>
                <w:sz w:val="24"/>
                <w:szCs w:val="24"/>
              </w:rPr>
              <w:t xml:space="preserve"> - </w:t>
            </w:r>
            <w:r w:rsidRPr="005A47FD">
              <w:rPr>
                <w:rFonts w:eastAsia="Calibri"/>
                <w:b/>
                <w:sz w:val="24"/>
                <w:szCs w:val="24"/>
              </w:rPr>
              <w:t>Всеобщая история</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Юдовская</w:t>
            </w:r>
            <w:proofErr w:type="spellEnd"/>
            <w:r w:rsidRPr="005A47FD">
              <w:rPr>
                <w:rFonts w:eastAsia="Calibri"/>
                <w:sz w:val="24"/>
                <w:szCs w:val="24"/>
              </w:rPr>
              <w:t xml:space="preserve"> А.Я., Баранов П.А., Ванюшкина Л.М.</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Всеобщая история. История Нового времени. 1800 - 1900</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5A47FD">
        <w:tc>
          <w:tcPr>
            <w:tcW w:w="3227" w:type="dxa"/>
          </w:tcPr>
          <w:p w:rsidR="005A47FD" w:rsidRPr="005A47FD" w:rsidRDefault="005A47FD" w:rsidP="005A47FD">
            <w:pPr>
              <w:pStyle w:val="ConsPlusNormal"/>
              <w:rPr>
                <w:rFonts w:ascii="Times New Roman" w:eastAsia="Calibri" w:hAnsi="Times New Roman" w:cs="Times New Roman"/>
                <w:sz w:val="24"/>
                <w:szCs w:val="24"/>
                <w:lang w:eastAsia="en-US"/>
              </w:rPr>
            </w:pPr>
            <w:proofErr w:type="spellStart"/>
            <w:r w:rsidRPr="005A47FD">
              <w:rPr>
                <w:rFonts w:ascii="Times New Roman" w:eastAsia="Calibri" w:hAnsi="Times New Roman" w:cs="Times New Roman"/>
                <w:sz w:val="24"/>
                <w:szCs w:val="24"/>
                <w:lang w:eastAsia="en-US"/>
              </w:rPr>
              <w:t>Сороко</w:t>
            </w:r>
            <w:proofErr w:type="spellEnd"/>
            <w:r w:rsidRPr="005A47FD">
              <w:rPr>
                <w:rFonts w:ascii="Times New Roman" w:eastAsia="Calibri" w:hAnsi="Times New Roman" w:cs="Times New Roman"/>
                <w:sz w:val="24"/>
                <w:szCs w:val="24"/>
                <w:lang w:eastAsia="en-US"/>
              </w:rPr>
              <w:t xml:space="preserve">-Цюпа О.С., </w:t>
            </w:r>
            <w:proofErr w:type="spellStart"/>
            <w:r w:rsidRPr="005A47FD">
              <w:rPr>
                <w:rFonts w:ascii="Times New Roman" w:eastAsia="Calibri" w:hAnsi="Times New Roman" w:cs="Times New Roman"/>
                <w:sz w:val="24"/>
                <w:szCs w:val="24"/>
                <w:lang w:eastAsia="en-US"/>
              </w:rPr>
              <w:t>Сороко</w:t>
            </w:r>
            <w:proofErr w:type="spellEnd"/>
            <w:r w:rsidRPr="005A47FD">
              <w:rPr>
                <w:rFonts w:ascii="Times New Roman" w:eastAsia="Calibri" w:hAnsi="Times New Roman" w:cs="Times New Roman"/>
                <w:sz w:val="24"/>
                <w:szCs w:val="24"/>
                <w:lang w:eastAsia="en-US"/>
              </w:rPr>
              <w:t>-</w:t>
            </w:r>
            <w:r w:rsidRPr="005A47FD">
              <w:rPr>
                <w:rFonts w:ascii="Times New Roman" w:eastAsia="Calibri" w:hAnsi="Times New Roman" w:cs="Times New Roman"/>
                <w:sz w:val="24"/>
                <w:szCs w:val="24"/>
                <w:lang w:eastAsia="en-US"/>
              </w:rPr>
              <w:lastRenderedPageBreak/>
              <w:t>Цюпа А.О.</w:t>
            </w:r>
          </w:p>
        </w:tc>
        <w:tc>
          <w:tcPr>
            <w:tcW w:w="2693" w:type="dxa"/>
          </w:tcPr>
          <w:p w:rsidR="005A47FD" w:rsidRPr="005A47FD" w:rsidRDefault="005A47FD" w:rsidP="005A47FD">
            <w:pPr>
              <w:pStyle w:val="ConsPlusNormal"/>
              <w:jc w:val="center"/>
              <w:rPr>
                <w:rFonts w:ascii="Times New Roman" w:eastAsia="Calibri" w:hAnsi="Times New Roman" w:cs="Times New Roman"/>
                <w:sz w:val="24"/>
                <w:szCs w:val="24"/>
                <w:lang w:eastAsia="en-US"/>
              </w:rPr>
            </w:pPr>
            <w:r w:rsidRPr="005A47FD">
              <w:rPr>
                <w:rFonts w:ascii="Times New Roman" w:eastAsia="Calibri" w:hAnsi="Times New Roman" w:cs="Times New Roman"/>
                <w:sz w:val="24"/>
                <w:szCs w:val="24"/>
                <w:lang w:eastAsia="en-US"/>
              </w:rPr>
              <w:lastRenderedPageBreak/>
              <w:t xml:space="preserve">Всеобщая история. </w:t>
            </w:r>
            <w:r w:rsidRPr="005A47FD">
              <w:rPr>
                <w:rFonts w:ascii="Times New Roman" w:eastAsia="Calibri" w:hAnsi="Times New Roman" w:cs="Times New Roman"/>
                <w:sz w:val="24"/>
                <w:szCs w:val="24"/>
                <w:lang w:eastAsia="en-US"/>
              </w:rPr>
              <w:lastRenderedPageBreak/>
              <w:t>Новейшая история</w:t>
            </w:r>
          </w:p>
        </w:tc>
        <w:tc>
          <w:tcPr>
            <w:tcW w:w="1257" w:type="dxa"/>
            <w:vAlign w:val="center"/>
          </w:tcPr>
          <w:p w:rsidR="005A47FD" w:rsidRPr="005A47FD" w:rsidRDefault="005A47FD" w:rsidP="005A47FD">
            <w:pPr>
              <w:pStyle w:val="ConsPlusNormal"/>
              <w:jc w:val="center"/>
              <w:rPr>
                <w:rFonts w:ascii="Times New Roman" w:eastAsia="Calibri" w:hAnsi="Times New Roman" w:cs="Times New Roman"/>
                <w:sz w:val="24"/>
                <w:szCs w:val="24"/>
                <w:lang w:eastAsia="en-US"/>
              </w:rPr>
            </w:pPr>
            <w:r w:rsidRPr="005A47FD">
              <w:rPr>
                <w:rFonts w:ascii="Times New Roman" w:eastAsia="Calibri" w:hAnsi="Times New Roman" w:cs="Times New Roman"/>
                <w:sz w:val="24"/>
                <w:szCs w:val="24"/>
                <w:lang w:eastAsia="en-US"/>
              </w:rPr>
              <w:lastRenderedPageBreak/>
              <w:t>9</w:t>
            </w:r>
          </w:p>
        </w:tc>
        <w:tc>
          <w:tcPr>
            <w:tcW w:w="2393" w:type="dxa"/>
            <w:vAlign w:val="center"/>
          </w:tcPr>
          <w:p w:rsidR="005A47FD" w:rsidRPr="005A47FD" w:rsidRDefault="005A47FD" w:rsidP="005A47FD">
            <w:pPr>
              <w:pStyle w:val="ConsPlusNormal"/>
              <w:jc w:val="center"/>
              <w:rPr>
                <w:rFonts w:ascii="Times New Roman" w:eastAsia="Calibri" w:hAnsi="Times New Roman" w:cs="Times New Roman"/>
                <w:sz w:val="24"/>
                <w:szCs w:val="24"/>
                <w:lang w:eastAsia="en-US"/>
              </w:rPr>
            </w:pPr>
            <w:r w:rsidRPr="005A47FD">
              <w:rPr>
                <w:rFonts w:ascii="Times New Roman" w:eastAsia="Calibri" w:hAnsi="Times New Roman" w:cs="Times New Roman"/>
                <w:sz w:val="24"/>
                <w:szCs w:val="24"/>
                <w:lang w:eastAsia="en-US"/>
              </w:rPr>
              <w:t xml:space="preserve">Издательство </w:t>
            </w:r>
            <w:r w:rsidRPr="005A47FD">
              <w:rPr>
                <w:rFonts w:ascii="Times New Roman" w:eastAsia="Calibri" w:hAnsi="Times New Roman" w:cs="Times New Roman"/>
                <w:sz w:val="24"/>
                <w:szCs w:val="24"/>
                <w:lang w:eastAsia="en-US"/>
              </w:rPr>
              <w:lastRenderedPageBreak/>
              <w:t>"Просвещение"</w:t>
            </w: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lastRenderedPageBreak/>
              <w:t>Обществознание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 xml:space="preserve">Боголюбов Л.Н., Городецкая Н.И., Иванова Л.Ф. и др. / Под ред. Боголюбова Л.Н., </w:t>
            </w:r>
            <w:proofErr w:type="spellStart"/>
            <w:r w:rsidRPr="005A47FD">
              <w:rPr>
                <w:rFonts w:eastAsia="Calibri"/>
                <w:sz w:val="24"/>
                <w:szCs w:val="24"/>
              </w:rPr>
              <w:t>Лазебниковой</w:t>
            </w:r>
            <w:proofErr w:type="spellEnd"/>
            <w:r w:rsidRPr="005A47FD">
              <w:rPr>
                <w:rFonts w:eastAsia="Calibri"/>
                <w:sz w:val="24"/>
                <w:szCs w:val="24"/>
              </w:rPr>
              <w:t xml:space="preserve"> А.Ю., Городецкой Н.И.</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Обществознание</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 xml:space="preserve">Боголюбов Л.Н., Матвеев А.И., </w:t>
            </w:r>
            <w:proofErr w:type="spellStart"/>
            <w:r w:rsidRPr="005A47FD">
              <w:rPr>
                <w:rFonts w:eastAsia="Calibri"/>
                <w:sz w:val="24"/>
                <w:szCs w:val="24"/>
              </w:rPr>
              <w:t>Жильцова</w:t>
            </w:r>
            <w:proofErr w:type="spellEnd"/>
            <w:r w:rsidRPr="005A47FD">
              <w:rPr>
                <w:rFonts w:eastAsia="Calibri"/>
                <w:sz w:val="24"/>
                <w:szCs w:val="24"/>
              </w:rPr>
              <w:t xml:space="preserve"> Е.И. и др. / Под ред. Боголюбова Л.Н., </w:t>
            </w:r>
            <w:proofErr w:type="spellStart"/>
            <w:r w:rsidRPr="005A47FD">
              <w:rPr>
                <w:rFonts w:eastAsia="Calibri"/>
                <w:sz w:val="24"/>
                <w:szCs w:val="24"/>
              </w:rPr>
              <w:t>Лазебниковой</w:t>
            </w:r>
            <w:proofErr w:type="spellEnd"/>
            <w:r w:rsidRPr="005A47FD">
              <w:rPr>
                <w:rFonts w:eastAsia="Calibri"/>
                <w:sz w:val="24"/>
                <w:szCs w:val="24"/>
              </w:rPr>
              <w:t xml:space="preserve"> А.Ю., Матвеева А.И.</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Обществознание</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t>География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Дронов В.П., Савельева Л.Е.</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География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Дронов В.П., Савельева Л.Е.</w:t>
            </w:r>
          </w:p>
          <w:p w:rsidR="005A47FD" w:rsidRPr="005A47FD" w:rsidRDefault="005A47FD" w:rsidP="005A47FD">
            <w:pPr>
              <w:shd w:val="clear" w:color="auto" w:fill="FFFFFF"/>
              <w:rPr>
                <w:rFonts w:eastAsia="Calibri"/>
                <w:sz w:val="24"/>
                <w:szCs w:val="24"/>
              </w:rPr>
            </w:pP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География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t>Математика (учебный предмет)  - Алгебра</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Мордкович А.Г.</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Алгебра 8 в 2 ч.</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ИОЦ "Мнемозина"</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Мордкович А.Г., Семенов П.В.</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Алгебра 9 в 2 ч.</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ИОЦ "Мнемозина"</w:t>
            </w:r>
          </w:p>
          <w:p w:rsidR="005A47FD" w:rsidRPr="005A47FD" w:rsidRDefault="005A47FD" w:rsidP="005A47FD">
            <w:pPr>
              <w:shd w:val="clear" w:color="auto" w:fill="FFFFFF"/>
              <w:jc w:val="center"/>
              <w:rPr>
                <w:rFonts w:eastAsia="Calibri"/>
                <w:sz w:val="24"/>
                <w:szCs w:val="24"/>
              </w:rPr>
            </w:pPr>
          </w:p>
        </w:tc>
      </w:tr>
      <w:tr w:rsidR="005A47FD" w:rsidRPr="005A47FD" w:rsidTr="009314BF">
        <w:tc>
          <w:tcPr>
            <w:tcW w:w="9570" w:type="dxa"/>
            <w:gridSpan w:val="4"/>
          </w:tcPr>
          <w:p w:rsidR="005A47FD" w:rsidRPr="005A47FD" w:rsidRDefault="005A47FD" w:rsidP="005A47FD">
            <w:pPr>
              <w:shd w:val="clear" w:color="auto" w:fill="FFFFFF"/>
              <w:jc w:val="center"/>
              <w:rPr>
                <w:rFonts w:eastAsia="Calibri"/>
                <w:sz w:val="24"/>
                <w:szCs w:val="24"/>
              </w:rPr>
            </w:pPr>
            <w:r w:rsidRPr="005A47FD">
              <w:rPr>
                <w:rFonts w:eastAsia="Calibri"/>
                <w:b/>
                <w:color w:val="000000"/>
                <w:sz w:val="24"/>
                <w:szCs w:val="24"/>
              </w:rPr>
              <w:t>Математика (учебный предмет)  - Геометрия</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Атанасян</w:t>
            </w:r>
            <w:proofErr w:type="spellEnd"/>
            <w:r w:rsidRPr="005A47FD">
              <w:rPr>
                <w:rFonts w:eastAsia="Calibri"/>
                <w:sz w:val="24"/>
                <w:szCs w:val="24"/>
              </w:rPr>
              <w:t xml:space="preserve"> Л.С., Бутузов В.Ф., Кадомцев С.Б. и </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Геометрия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7 - 9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Изд-во "Просвещение"</w:t>
            </w:r>
          </w:p>
        </w:tc>
      </w:tr>
      <w:tr w:rsidR="005A47FD" w:rsidRPr="005A47FD" w:rsidTr="009314BF">
        <w:tc>
          <w:tcPr>
            <w:tcW w:w="9570" w:type="dxa"/>
            <w:gridSpan w:val="4"/>
          </w:tcPr>
          <w:p w:rsidR="005A47FD" w:rsidRPr="005A47FD" w:rsidRDefault="005A47FD" w:rsidP="005A47FD">
            <w:pPr>
              <w:shd w:val="clear" w:color="auto" w:fill="FFFFFF"/>
              <w:jc w:val="center"/>
              <w:rPr>
                <w:rFonts w:eastAsia="Calibri"/>
                <w:b/>
                <w:color w:val="000000"/>
                <w:sz w:val="24"/>
                <w:szCs w:val="24"/>
              </w:rPr>
            </w:pPr>
            <w:r w:rsidRPr="005A47FD">
              <w:rPr>
                <w:rFonts w:eastAsia="Calibri"/>
                <w:b/>
                <w:color w:val="000000"/>
                <w:sz w:val="24"/>
                <w:szCs w:val="24"/>
              </w:rPr>
              <w:t>Информатика (учебный предмет)</w:t>
            </w:r>
          </w:p>
        </w:tc>
      </w:tr>
      <w:tr w:rsidR="005A47FD" w:rsidRPr="005A47FD" w:rsidTr="009314BF">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Босова</w:t>
            </w:r>
            <w:proofErr w:type="spellEnd"/>
            <w:r w:rsidRPr="005A47FD">
              <w:rPr>
                <w:rFonts w:eastAsia="Calibri"/>
                <w:sz w:val="24"/>
                <w:szCs w:val="24"/>
              </w:rPr>
              <w:t xml:space="preserve"> Л.Л., </w:t>
            </w:r>
            <w:proofErr w:type="spellStart"/>
            <w:r w:rsidRPr="005A47FD">
              <w:rPr>
                <w:rFonts w:eastAsia="Calibri"/>
                <w:sz w:val="24"/>
                <w:szCs w:val="24"/>
              </w:rPr>
              <w:t>Босова</w:t>
            </w:r>
            <w:proofErr w:type="spellEnd"/>
            <w:r w:rsidRPr="005A47FD">
              <w:rPr>
                <w:rFonts w:eastAsia="Calibri"/>
                <w:sz w:val="24"/>
                <w:szCs w:val="24"/>
              </w:rPr>
              <w:t xml:space="preserve"> А.Ю.</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Информатика: учебник для 8 класса</w:t>
            </w:r>
          </w:p>
        </w:tc>
        <w:tc>
          <w:tcPr>
            <w:tcW w:w="1257" w:type="dxa"/>
            <w:vAlign w:val="center"/>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vAlign w:val="center"/>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БИНОМ. Лаборатория знаний</w:t>
            </w:r>
          </w:p>
        </w:tc>
      </w:tr>
      <w:tr w:rsidR="005A47FD" w:rsidRPr="005A47FD" w:rsidTr="009314BF">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Босова</w:t>
            </w:r>
            <w:proofErr w:type="spellEnd"/>
            <w:r w:rsidRPr="005A47FD">
              <w:rPr>
                <w:rFonts w:eastAsia="Calibri"/>
                <w:sz w:val="24"/>
                <w:szCs w:val="24"/>
              </w:rPr>
              <w:t xml:space="preserve"> Л.Л., </w:t>
            </w:r>
            <w:proofErr w:type="spellStart"/>
            <w:r w:rsidRPr="005A47FD">
              <w:rPr>
                <w:rFonts w:eastAsia="Calibri"/>
                <w:sz w:val="24"/>
                <w:szCs w:val="24"/>
              </w:rPr>
              <w:t>Босова</w:t>
            </w:r>
            <w:proofErr w:type="spellEnd"/>
            <w:r w:rsidRPr="005A47FD">
              <w:rPr>
                <w:rFonts w:eastAsia="Calibri"/>
                <w:sz w:val="24"/>
                <w:szCs w:val="24"/>
              </w:rPr>
              <w:t xml:space="preserve"> А.Ю.</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Информатика: учебник для 9 класса</w:t>
            </w:r>
          </w:p>
        </w:tc>
        <w:tc>
          <w:tcPr>
            <w:tcW w:w="1257" w:type="dxa"/>
            <w:vAlign w:val="center"/>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vAlign w:val="center"/>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БИНОМ. Лаборатория знаний</w:t>
            </w:r>
          </w:p>
        </w:tc>
      </w:tr>
      <w:tr w:rsidR="005A47FD" w:rsidRPr="005A47FD" w:rsidTr="009314BF">
        <w:tc>
          <w:tcPr>
            <w:tcW w:w="9570" w:type="dxa"/>
            <w:gridSpan w:val="4"/>
          </w:tcPr>
          <w:p w:rsidR="005A47FD" w:rsidRPr="005A47FD" w:rsidRDefault="005A47FD" w:rsidP="005A47FD">
            <w:pPr>
              <w:shd w:val="clear" w:color="auto" w:fill="FFFFFF"/>
              <w:jc w:val="center"/>
              <w:rPr>
                <w:rFonts w:eastAsia="Calibri"/>
                <w:b/>
                <w:sz w:val="24"/>
                <w:szCs w:val="24"/>
              </w:rPr>
            </w:pPr>
            <w:r w:rsidRPr="005A47FD">
              <w:rPr>
                <w:rFonts w:eastAsia="Calibri"/>
                <w:b/>
                <w:sz w:val="24"/>
                <w:szCs w:val="24"/>
              </w:rPr>
              <w:t>Физика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Перышкин</w:t>
            </w:r>
            <w:proofErr w:type="spellEnd"/>
            <w:r w:rsidRPr="005A47FD">
              <w:rPr>
                <w:rFonts w:eastAsia="Calibri"/>
                <w:sz w:val="24"/>
                <w:szCs w:val="24"/>
              </w:rPr>
              <w:t xml:space="preserve"> А.В.</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Физика</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ДРОФА</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Перышкин</w:t>
            </w:r>
            <w:proofErr w:type="spellEnd"/>
            <w:r w:rsidRPr="005A47FD">
              <w:rPr>
                <w:rFonts w:eastAsia="Calibri"/>
                <w:sz w:val="24"/>
                <w:szCs w:val="24"/>
              </w:rPr>
              <w:t xml:space="preserve"> А.В., </w:t>
            </w:r>
            <w:proofErr w:type="spellStart"/>
            <w:r w:rsidRPr="005A47FD">
              <w:rPr>
                <w:rFonts w:eastAsia="Calibri"/>
                <w:sz w:val="24"/>
                <w:szCs w:val="24"/>
              </w:rPr>
              <w:t>Гутник</w:t>
            </w:r>
            <w:proofErr w:type="spellEnd"/>
            <w:r w:rsidRPr="005A47FD">
              <w:rPr>
                <w:rFonts w:eastAsia="Calibri"/>
                <w:sz w:val="24"/>
                <w:szCs w:val="24"/>
              </w:rPr>
              <w:t xml:space="preserve"> Е.М.</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Физика</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ДРОФА</w:t>
            </w:r>
          </w:p>
        </w:tc>
      </w:tr>
      <w:tr w:rsidR="005A47FD" w:rsidRPr="005A47FD" w:rsidTr="009314BF">
        <w:tc>
          <w:tcPr>
            <w:tcW w:w="9570" w:type="dxa"/>
            <w:gridSpan w:val="4"/>
          </w:tcPr>
          <w:p w:rsidR="005A47FD" w:rsidRPr="005A47FD" w:rsidRDefault="005A47FD" w:rsidP="005A47FD">
            <w:pPr>
              <w:jc w:val="center"/>
              <w:rPr>
                <w:rFonts w:eastAsia="Calibri"/>
                <w:b/>
                <w:color w:val="000000"/>
                <w:sz w:val="24"/>
                <w:szCs w:val="24"/>
              </w:rPr>
            </w:pPr>
            <w:r w:rsidRPr="005A47FD">
              <w:rPr>
                <w:rFonts w:eastAsia="Calibri"/>
                <w:b/>
                <w:color w:val="000000"/>
                <w:sz w:val="24"/>
                <w:szCs w:val="24"/>
              </w:rPr>
              <w:t>Биология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Драгомилов</w:t>
            </w:r>
            <w:proofErr w:type="spellEnd"/>
            <w:r w:rsidRPr="005A47FD">
              <w:rPr>
                <w:rFonts w:eastAsia="Calibri"/>
                <w:sz w:val="24"/>
                <w:szCs w:val="24"/>
              </w:rPr>
              <w:t xml:space="preserve"> А.Г., Маш Р.Д.</w:t>
            </w:r>
          </w:p>
          <w:p w:rsidR="005A47FD" w:rsidRPr="005A47FD" w:rsidRDefault="005A47FD" w:rsidP="005A47FD">
            <w:pPr>
              <w:shd w:val="clear" w:color="auto" w:fill="FFFFFF"/>
              <w:rPr>
                <w:rFonts w:eastAsia="Calibri"/>
                <w:sz w:val="24"/>
                <w:szCs w:val="24"/>
              </w:rPr>
            </w:pP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Биология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Издательский центр ВЕНТАНА-ГРАФ</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Пономарева И.Н., Корнилова О.А., Чернова Н.М. / Под ред. Пономаревой И.Н.</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Биология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Издательский центр ВЕНТАНА-ГРАФ</w:t>
            </w:r>
          </w:p>
          <w:p w:rsidR="005A47FD" w:rsidRPr="005A47FD" w:rsidRDefault="005A47FD" w:rsidP="005A47FD">
            <w:pPr>
              <w:shd w:val="clear" w:color="auto" w:fill="FFFFFF"/>
              <w:jc w:val="center"/>
              <w:rPr>
                <w:rFonts w:eastAsia="Calibri"/>
                <w:sz w:val="24"/>
                <w:szCs w:val="24"/>
              </w:rPr>
            </w:pP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t>Химия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Рудзитис Г.Е., Фельдман Ф.Г.</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Химия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Рудзитис Г.Е., Фельдман Ф.Г.</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Химия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t>Технология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proofErr w:type="spellStart"/>
            <w:r w:rsidRPr="005A47FD">
              <w:rPr>
                <w:rFonts w:eastAsia="Calibri"/>
                <w:sz w:val="24"/>
                <w:szCs w:val="24"/>
              </w:rPr>
              <w:t>Матяш</w:t>
            </w:r>
            <w:proofErr w:type="spellEnd"/>
            <w:r w:rsidRPr="005A47FD">
              <w:rPr>
                <w:rFonts w:eastAsia="Calibri"/>
                <w:sz w:val="24"/>
                <w:szCs w:val="24"/>
              </w:rPr>
              <w:t xml:space="preserve"> Н.В., </w:t>
            </w:r>
            <w:proofErr w:type="spellStart"/>
            <w:r w:rsidRPr="005A47FD">
              <w:rPr>
                <w:rFonts w:eastAsia="Calibri"/>
                <w:sz w:val="24"/>
                <w:szCs w:val="24"/>
              </w:rPr>
              <w:t>Электов</w:t>
            </w:r>
            <w:proofErr w:type="spellEnd"/>
            <w:r w:rsidRPr="005A47FD">
              <w:rPr>
                <w:rFonts w:eastAsia="Calibri"/>
                <w:sz w:val="24"/>
                <w:szCs w:val="24"/>
              </w:rPr>
              <w:t xml:space="preserve"> А.А., Симоненко В.Д., Гончаров Б.А., Елисеева Е.В., Богатырев А.Н., </w:t>
            </w:r>
            <w:proofErr w:type="spellStart"/>
            <w:r w:rsidRPr="005A47FD">
              <w:rPr>
                <w:rFonts w:eastAsia="Calibri"/>
                <w:sz w:val="24"/>
                <w:szCs w:val="24"/>
              </w:rPr>
              <w:t>Очинин</w:t>
            </w:r>
            <w:proofErr w:type="spellEnd"/>
            <w:r w:rsidRPr="005A47FD">
              <w:rPr>
                <w:rFonts w:eastAsia="Calibri"/>
                <w:sz w:val="24"/>
                <w:szCs w:val="24"/>
              </w:rPr>
              <w:t xml:space="preserve"> О.П.</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Технология</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Издательский центр ВЕНТАНА-ГРАФ</w:t>
            </w:r>
          </w:p>
          <w:p w:rsidR="005A47FD" w:rsidRPr="005A47FD" w:rsidRDefault="005A47FD" w:rsidP="005A47FD">
            <w:pPr>
              <w:shd w:val="clear" w:color="auto" w:fill="FFFFFF"/>
              <w:jc w:val="center"/>
              <w:rPr>
                <w:rFonts w:eastAsia="Calibri"/>
                <w:sz w:val="24"/>
                <w:szCs w:val="24"/>
              </w:rPr>
            </w:pPr>
          </w:p>
        </w:tc>
      </w:tr>
      <w:tr w:rsidR="005A47FD" w:rsidRPr="005A47FD" w:rsidTr="009314BF">
        <w:tc>
          <w:tcPr>
            <w:tcW w:w="9570" w:type="dxa"/>
            <w:gridSpan w:val="4"/>
          </w:tcPr>
          <w:p w:rsidR="005A47FD" w:rsidRPr="005A47FD" w:rsidRDefault="005A47FD" w:rsidP="005A47FD">
            <w:pPr>
              <w:shd w:val="clear" w:color="auto" w:fill="FFFFFF"/>
              <w:jc w:val="center"/>
              <w:rPr>
                <w:rFonts w:eastAsia="Calibri"/>
                <w:b/>
                <w:color w:val="000000"/>
                <w:sz w:val="24"/>
                <w:szCs w:val="24"/>
              </w:rPr>
            </w:pPr>
            <w:r w:rsidRPr="005A47FD">
              <w:rPr>
                <w:rFonts w:eastAsia="Calibri"/>
                <w:b/>
                <w:color w:val="000000"/>
                <w:sz w:val="24"/>
                <w:szCs w:val="24"/>
              </w:rPr>
              <w:t>Физическая культура (учебный предмет)</w:t>
            </w:r>
          </w:p>
          <w:p w:rsidR="005A47FD" w:rsidRPr="005A47FD" w:rsidRDefault="005A47FD" w:rsidP="005A47FD">
            <w:pPr>
              <w:widowControl w:val="0"/>
              <w:autoSpaceDE w:val="0"/>
              <w:autoSpaceDN w:val="0"/>
              <w:adjustRightInd w:val="0"/>
              <w:jc w:val="center"/>
              <w:rPr>
                <w:b/>
                <w:sz w:val="24"/>
                <w:szCs w:val="24"/>
              </w:rPr>
            </w:pP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lastRenderedPageBreak/>
              <w:t>Лях В.И.</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Физическая культура</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8 - 9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5A47FD">
            <w:pPr>
              <w:widowControl w:val="0"/>
              <w:autoSpaceDE w:val="0"/>
              <w:autoSpaceDN w:val="0"/>
              <w:adjustRightInd w:val="0"/>
              <w:jc w:val="center"/>
              <w:rPr>
                <w:b/>
                <w:sz w:val="24"/>
                <w:szCs w:val="24"/>
              </w:rPr>
            </w:pPr>
            <w:r w:rsidRPr="005A47FD">
              <w:rPr>
                <w:rFonts w:eastAsia="Calibri"/>
                <w:b/>
                <w:color w:val="000000"/>
                <w:sz w:val="24"/>
                <w:szCs w:val="24"/>
              </w:rPr>
              <w:t>Основы безопасности жизнедеятельности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Смирнов А.Т., Хренников Б.О. / Под ред. Смирнова А.Т.</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Основы безопасности жизнедеятельности</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Смирнов А.Т., Хренников Б.О. / Под ред. Смирнова А.Т.</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Основы безопасности жизнедеятельности</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r w:rsidR="005A47FD" w:rsidRPr="005A47FD" w:rsidTr="009314BF">
        <w:tc>
          <w:tcPr>
            <w:tcW w:w="9570" w:type="dxa"/>
            <w:gridSpan w:val="4"/>
          </w:tcPr>
          <w:p w:rsidR="005A47FD" w:rsidRPr="005A47FD" w:rsidRDefault="005A47FD" w:rsidP="005A47FD">
            <w:pPr>
              <w:shd w:val="clear" w:color="auto" w:fill="FFFFFF"/>
              <w:jc w:val="center"/>
              <w:rPr>
                <w:rFonts w:eastAsia="Calibri"/>
                <w:sz w:val="24"/>
                <w:szCs w:val="24"/>
              </w:rPr>
            </w:pPr>
            <w:r w:rsidRPr="005A47FD">
              <w:rPr>
                <w:rFonts w:eastAsia="Calibri"/>
                <w:b/>
                <w:color w:val="000000"/>
                <w:sz w:val="24"/>
                <w:szCs w:val="24"/>
              </w:rPr>
              <w:t xml:space="preserve">Искусство (музыка, </w:t>
            </w:r>
            <w:proofErr w:type="gramStart"/>
            <w:r w:rsidRPr="005A47FD">
              <w:rPr>
                <w:rFonts w:eastAsia="Calibri"/>
                <w:b/>
                <w:color w:val="000000"/>
                <w:sz w:val="24"/>
                <w:szCs w:val="24"/>
              </w:rPr>
              <w:t>ИЗО</w:t>
            </w:r>
            <w:proofErr w:type="gramEnd"/>
            <w:r w:rsidRPr="005A47FD">
              <w:rPr>
                <w:rFonts w:eastAsia="Calibri"/>
                <w:b/>
                <w:color w:val="000000"/>
                <w:sz w:val="24"/>
                <w:szCs w:val="24"/>
              </w:rPr>
              <w:t>) (учебный предмет)</w:t>
            </w:r>
          </w:p>
        </w:tc>
      </w:tr>
      <w:tr w:rsidR="005A47FD" w:rsidRPr="005A47FD" w:rsidTr="005A47FD">
        <w:tc>
          <w:tcPr>
            <w:tcW w:w="3227" w:type="dxa"/>
          </w:tcPr>
          <w:p w:rsidR="005A47FD" w:rsidRPr="005A47FD" w:rsidRDefault="005A47FD" w:rsidP="005A47FD">
            <w:pPr>
              <w:shd w:val="clear" w:color="auto" w:fill="FFFFFF"/>
              <w:rPr>
                <w:rFonts w:eastAsia="Calibri"/>
                <w:sz w:val="24"/>
                <w:szCs w:val="24"/>
              </w:rPr>
            </w:pPr>
            <w:r w:rsidRPr="005A47FD">
              <w:rPr>
                <w:rFonts w:eastAsia="Calibri"/>
                <w:sz w:val="24"/>
                <w:szCs w:val="24"/>
              </w:rPr>
              <w:t xml:space="preserve">Сергеева Г.П., </w:t>
            </w:r>
            <w:proofErr w:type="spellStart"/>
            <w:r w:rsidRPr="005A47FD">
              <w:rPr>
                <w:rFonts w:eastAsia="Calibri"/>
                <w:sz w:val="24"/>
                <w:szCs w:val="24"/>
              </w:rPr>
              <w:t>Кашекова</w:t>
            </w:r>
            <w:proofErr w:type="spellEnd"/>
            <w:r w:rsidRPr="005A47FD">
              <w:rPr>
                <w:rFonts w:eastAsia="Calibri"/>
                <w:sz w:val="24"/>
                <w:szCs w:val="24"/>
              </w:rPr>
              <w:t xml:space="preserve"> И.Э., Критская Е.Д.</w:t>
            </w:r>
          </w:p>
        </w:tc>
        <w:tc>
          <w:tcPr>
            <w:tcW w:w="26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Искусство</w:t>
            </w:r>
          </w:p>
        </w:tc>
        <w:tc>
          <w:tcPr>
            <w:tcW w:w="1257"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8 - 9</w:t>
            </w:r>
          </w:p>
        </w:tc>
        <w:tc>
          <w:tcPr>
            <w:tcW w:w="2393" w:type="dxa"/>
          </w:tcPr>
          <w:p w:rsidR="005A47FD" w:rsidRPr="005A47FD" w:rsidRDefault="005A47FD" w:rsidP="005A47FD">
            <w:pPr>
              <w:shd w:val="clear" w:color="auto" w:fill="FFFFFF"/>
              <w:jc w:val="center"/>
              <w:rPr>
                <w:rFonts w:eastAsia="Calibri"/>
                <w:sz w:val="24"/>
                <w:szCs w:val="24"/>
              </w:rPr>
            </w:pPr>
            <w:r w:rsidRPr="005A47FD">
              <w:rPr>
                <w:rFonts w:eastAsia="Calibri"/>
                <w:sz w:val="24"/>
                <w:szCs w:val="24"/>
              </w:rPr>
              <w:t>Издательство "Просвещение"</w:t>
            </w:r>
          </w:p>
        </w:tc>
      </w:tr>
    </w:tbl>
    <w:p w:rsidR="00D4437E" w:rsidRDefault="00D4437E" w:rsidP="00152713">
      <w:pPr>
        <w:widowControl w:val="0"/>
        <w:autoSpaceDE w:val="0"/>
        <w:autoSpaceDN w:val="0"/>
        <w:adjustRightInd w:val="0"/>
        <w:spacing w:line="240" w:lineRule="auto"/>
        <w:jc w:val="center"/>
        <w:rPr>
          <w:rFonts w:eastAsia="Times New Roman"/>
          <w:b/>
          <w:sz w:val="28"/>
          <w:szCs w:val="28"/>
          <w:lang w:eastAsia="ru-RU"/>
        </w:rPr>
      </w:pPr>
    </w:p>
    <w:p w:rsidR="00D4437E" w:rsidRPr="00152713" w:rsidRDefault="00D4437E" w:rsidP="00152713">
      <w:pPr>
        <w:widowControl w:val="0"/>
        <w:autoSpaceDE w:val="0"/>
        <w:autoSpaceDN w:val="0"/>
        <w:adjustRightInd w:val="0"/>
        <w:spacing w:line="240" w:lineRule="auto"/>
        <w:jc w:val="center"/>
        <w:rPr>
          <w:rFonts w:eastAsia="Times New Roman"/>
          <w:b/>
          <w:sz w:val="28"/>
          <w:szCs w:val="28"/>
          <w:lang w:eastAsia="ru-RU"/>
        </w:rPr>
      </w:pPr>
    </w:p>
    <w:p w:rsidR="002721F9" w:rsidRPr="004C225F" w:rsidRDefault="006D06C3" w:rsidP="002721F9">
      <w:pPr>
        <w:jc w:val="center"/>
        <w:rPr>
          <w:b/>
          <w:sz w:val="28"/>
          <w:szCs w:val="28"/>
        </w:rPr>
      </w:pPr>
      <w:r>
        <w:rPr>
          <w:b/>
          <w:sz w:val="28"/>
          <w:szCs w:val="28"/>
        </w:rPr>
        <w:t>5</w:t>
      </w:r>
      <w:r w:rsidR="002721F9" w:rsidRPr="004C225F">
        <w:rPr>
          <w:b/>
          <w:sz w:val="28"/>
          <w:szCs w:val="28"/>
        </w:rPr>
        <w:t xml:space="preserve">. </w:t>
      </w:r>
      <w:r w:rsidR="002721F9">
        <w:rPr>
          <w:b/>
          <w:sz w:val="28"/>
          <w:szCs w:val="28"/>
        </w:rPr>
        <w:t>Перечень рабочих программ учебных предметов, курсов</w:t>
      </w:r>
    </w:p>
    <w:p w:rsidR="002721F9" w:rsidRDefault="002721F9" w:rsidP="002721F9">
      <w:pPr>
        <w:jc w:val="center"/>
        <w:rPr>
          <w:b/>
          <w:sz w:val="28"/>
          <w:szCs w:val="28"/>
        </w:rPr>
      </w:pPr>
      <w:r w:rsidRPr="004C225F">
        <w:rPr>
          <w:b/>
          <w:sz w:val="28"/>
          <w:szCs w:val="28"/>
        </w:rPr>
        <w:t>201</w:t>
      </w:r>
      <w:r>
        <w:rPr>
          <w:b/>
          <w:sz w:val="28"/>
          <w:szCs w:val="28"/>
        </w:rPr>
        <w:t>7</w:t>
      </w:r>
      <w:r w:rsidRPr="004C225F">
        <w:rPr>
          <w:b/>
          <w:sz w:val="28"/>
          <w:szCs w:val="28"/>
        </w:rPr>
        <w:t xml:space="preserve"> - 201</w:t>
      </w:r>
      <w:r>
        <w:rPr>
          <w:b/>
          <w:sz w:val="28"/>
          <w:szCs w:val="28"/>
        </w:rPr>
        <w:t>8 учебный год</w:t>
      </w:r>
    </w:p>
    <w:p w:rsidR="002721F9" w:rsidRDefault="002721F9" w:rsidP="002721F9">
      <w:pPr>
        <w:jc w:val="center"/>
        <w:rPr>
          <w:b/>
          <w:sz w:val="28"/>
          <w:szCs w:val="28"/>
        </w:rPr>
      </w:pPr>
    </w:p>
    <w:tbl>
      <w:tblPr>
        <w:tblW w:w="4916" w:type="pct"/>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00"/>
        <w:gridCol w:w="4938"/>
        <w:gridCol w:w="849"/>
        <w:gridCol w:w="2922"/>
      </w:tblGrid>
      <w:tr w:rsidR="002721F9" w:rsidRPr="00800CAD" w:rsidTr="00CF5D1A">
        <w:trPr>
          <w:cantSplit/>
          <w:tblHeader/>
          <w:jc w:val="center"/>
        </w:trPr>
        <w:tc>
          <w:tcPr>
            <w:tcW w:w="372" w:type="pct"/>
            <w:vAlign w:val="center"/>
          </w:tcPr>
          <w:p w:rsidR="002721F9" w:rsidRPr="00CF5D1A" w:rsidRDefault="002721F9" w:rsidP="002721F9">
            <w:pPr>
              <w:spacing w:line="240" w:lineRule="auto"/>
              <w:jc w:val="center"/>
              <w:rPr>
                <w:b/>
                <w:i/>
                <w:szCs w:val="26"/>
              </w:rPr>
            </w:pPr>
            <w:r w:rsidRPr="00CF5D1A">
              <w:rPr>
                <w:b/>
                <w:i/>
                <w:szCs w:val="26"/>
              </w:rPr>
              <w:t xml:space="preserve">№ </w:t>
            </w:r>
            <w:proofErr w:type="gramStart"/>
            <w:r w:rsidRPr="00CF5D1A">
              <w:rPr>
                <w:b/>
                <w:i/>
                <w:szCs w:val="26"/>
              </w:rPr>
              <w:t>п</w:t>
            </w:r>
            <w:proofErr w:type="gramEnd"/>
            <w:r w:rsidRPr="00CF5D1A">
              <w:rPr>
                <w:b/>
                <w:i/>
                <w:szCs w:val="26"/>
              </w:rPr>
              <w:t>/п</w:t>
            </w:r>
          </w:p>
        </w:tc>
        <w:tc>
          <w:tcPr>
            <w:tcW w:w="2624" w:type="pct"/>
            <w:vAlign w:val="center"/>
          </w:tcPr>
          <w:p w:rsidR="002721F9" w:rsidRPr="00CF5D1A" w:rsidRDefault="002721F9" w:rsidP="002721F9">
            <w:pPr>
              <w:spacing w:line="240" w:lineRule="auto"/>
              <w:jc w:val="center"/>
              <w:rPr>
                <w:b/>
                <w:i/>
                <w:szCs w:val="26"/>
              </w:rPr>
            </w:pPr>
            <w:r w:rsidRPr="00CF5D1A">
              <w:rPr>
                <w:b/>
                <w:i/>
                <w:szCs w:val="26"/>
              </w:rPr>
              <w:t>Рабочая программа</w:t>
            </w:r>
          </w:p>
        </w:tc>
        <w:tc>
          <w:tcPr>
            <w:tcW w:w="451" w:type="pct"/>
            <w:vAlign w:val="center"/>
          </w:tcPr>
          <w:p w:rsidR="002721F9" w:rsidRPr="00CF5D1A" w:rsidRDefault="002721F9" w:rsidP="002721F9">
            <w:pPr>
              <w:spacing w:line="240" w:lineRule="auto"/>
              <w:jc w:val="center"/>
              <w:rPr>
                <w:b/>
                <w:i/>
                <w:szCs w:val="26"/>
              </w:rPr>
            </w:pPr>
            <w:r w:rsidRPr="00CF5D1A">
              <w:rPr>
                <w:b/>
                <w:i/>
                <w:szCs w:val="26"/>
              </w:rPr>
              <w:t>Класс</w:t>
            </w:r>
          </w:p>
        </w:tc>
        <w:tc>
          <w:tcPr>
            <w:tcW w:w="1553" w:type="pct"/>
            <w:vAlign w:val="center"/>
          </w:tcPr>
          <w:p w:rsidR="002721F9" w:rsidRPr="00CF5D1A" w:rsidRDefault="002721F9" w:rsidP="002721F9">
            <w:pPr>
              <w:spacing w:line="240" w:lineRule="auto"/>
              <w:jc w:val="center"/>
              <w:rPr>
                <w:b/>
                <w:i/>
                <w:szCs w:val="26"/>
              </w:rPr>
            </w:pPr>
            <w:r w:rsidRPr="00CF5D1A">
              <w:rPr>
                <w:b/>
                <w:i/>
                <w:szCs w:val="26"/>
              </w:rPr>
              <w:t>Учитель (автор)</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1</w:t>
            </w:r>
          </w:p>
        </w:tc>
        <w:tc>
          <w:tcPr>
            <w:tcW w:w="2624" w:type="pct"/>
            <w:vAlign w:val="center"/>
          </w:tcPr>
          <w:p w:rsidR="002721F9" w:rsidRPr="00800CAD" w:rsidRDefault="002721F9" w:rsidP="002721F9">
            <w:pPr>
              <w:spacing w:line="240" w:lineRule="auto"/>
              <w:rPr>
                <w:szCs w:val="26"/>
              </w:rPr>
            </w:pPr>
            <w:r>
              <w:rPr>
                <w:szCs w:val="26"/>
              </w:rPr>
              <w:t>Рабочая программа по р</w:t>
            </w:r>
            <w:r w:rsidRPr="00800CAD">
              <w:rPr>
                <w:szCs w:val="26"/>
              </w:rPr>
              <w:t>усск</w:t>
            </w:r>
            <w:r>
              <w:rPr>
                <w:szCs w:val="26"/>
              </w:rPr>
              <w:t>ому</w:t>
            </w:r>
            <w:r w:rsidRPr="00800CAD">
              <w:rPr>
                <w:szCs w:val="26"/>
              </w:rPr>
              <w:t xml:space="preserve"> язык</w:t>
            </w:r>
            <w:r>
              <w:rPr>
                <w:szCs w:val="26"/>
              </w:rPr>
              <w:t>у</w:t>
            </w:r>
          </w:p>
        </w:tc>
        <w:tc>
          <w:tcPr>
            <w:tcW w:w="451" w:type="pct"/>
            <w:vAlign w:val="center"/>
          </w:tcPr>
          <w:p w:rsidR="002721F9" w:rsidRPr="00800CAD" w:rsidRDefault="002721F9" w:rsidP="002721F9">
            <w:pPr>
              <w:spacing w:line="240" w:lineRule="auto"/>
              <w:jc w:val="center"/>
              <w:rPr>
                <w:szCs w:val="26"/>
              </w:rPr>
            </w:pPr>
            <w:r>
              <w:rPr>
                <w:szCs w:val="26"/>
              </w:rPr>
              <w:t>8</w:t>
            </w:r>
          </w:p>
        </w:tc>
        <w:tc>
          <w:tcPr>
            <w:tcW w:w="1553" w:type="pct"/>
          </w:tcPr>
          <w:p w:rsidR="002721F9" w:rsidRPr="00800CAD" w:rsidRDefault="002721F9" w:rsidP="002721F9">
            <w:pPr>
              <w:spacing w:line="240" w:lineRule="auto"/>
              <w:rPr>
                <w:szCs w:val="26"/>
              </w:rPr>
            </w:pPr>
            <w:proofErr w:type="spellStart"/>
            <w:r>
              <w:rPr>
                <w:szCs w:val="26"/>
              </w:rPr>
              <w:t>Блинова</w:t>
            </w:r>
            <w:proofErr w:type="spellEnd"/>
            <w:r>
              <w:rPr>
                <w:szCs w:val="26"/>
              </w:rPr>
              <w:t xml:space="preserve"> Г.В.</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2</w:t>
            </w:r>
          </w:p>
        </w:tc>
        <w:tc>
          <w:tcPr>
            <w:tcW w:w="2624" w:type="pct"/>
            <w:vAlign w:val="center"/>
          </w:tcPr>
          <w:p w:rsidR="002721F9" w:rsidRPr="00800CAD" w:rsidRDefault="002721F9" w:rsidP="002721F9">
            <w:pPr>
              <w:spacing w:line="240" w:lineRule="auto"/>
              <w:rPr>
                <w:szCs w:val="26"/>
              </w:rPr>
            </w:pPr>
            <w:r>
              <w:rPr>
                <w:szCs w:val="26"/>
              </w:rPr>
              <w:t>Рабочая программа по р</w:t>
            </w:r>
            <w:r w:rsidRPr="00800CAD">
              <w:rPr>
                <w:szCs w:val="26"/>
              </w:rPr>
              <w:t>усск</w:t>
            </w:r>
            <w:r>
              <w:rPr>
                <w:szCs w:val="26"/>
              </w:rPr>
              <w:t>ому</w:t>
            </w:r>
            <w:r w:rsidRPr="00800CAD">
              <w:rPr>
                <w:szCs w:val="26"/>
              </w:rPr>
              <w:t xml:space="preserve"> язык</w:t>
            </w:r>
            <w:r>
              <w:rPr>
                <w:szCs w:val="26"/>
              </w:rPr>
              <w:t>у</w:t>
            </w:r>
          </w:p>
        </w:tc>
        <w:tc>
          <w:tcPr>
            <w:tcW w:w="451" w:type="pct"/>
            <w:vAlign w:val="center"/>
          </w:tcPr>
          <w:p w:rsidR="002721F9" w:rsidRDefault="002721F9" w:rsidP="002721F9">
            <w:pPr>
              <w:spacing w:line="240" w:lineRule="auto"/>
              <w:jc w:val="center"/>
              <w:rPr>
                <w:szCs w:val="26"/>
              </w:rPr>
            </w:pPr>
            <w:r>
              <w:rPr>
                <w:szCs w:val="26"/>
              </w:rPr>
              <w:t>9</w:t>
            </w:r>
          </w:p>
        </w:tc>
        <w:tc>
          <w:tcPr>
            <w:tcW w:w="1553" w:type="pct"/>
          </w:tcPr>
          <w:p w:rsidR="002721F9" w:rsidRDefault="002721F9" w:rsidP="002721F9">
            <w:pPr>
              <w:spacing w:line="240" w:lineRule="auto"/>
              <w:rPr>
                <w:szCs w:val="26"/>
              </w:rPr>
            </w:pPr>
            <w:proofErr w:type="spellStart"/>
            <w:r>
              <w:rPr>
                <w:szCs w:val="26"/>
              </w:rPr>
              <w:t>Разницына</w:t>
            </w:r>
            <w:proofErr w:type="spellEnd"/>
            <w:r>
              <w:rPr>
                <w:szCs w:val="26"/>
              </w:rPr>
              <w:t xml:space="preserve"> С.П.</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3</w:t>
            </w:r>
          </w:p>
        </w:tc>
        <w:tc>
          <w:tcPr>
            <w:tcW w:w="2624" w:type="pct"/>
            <w:vAlign w:val="center"/>
          </w:tcPr>
          <w:p w:rsidR="002721F9" w:rsidRPr="00800CAD" w:rsidRDefault="002721F9" w:rsidP="002721F9">
            <w:pPr>
              <w:spacing w:line="240" w:lineRule="auto"/>
              <w:rPr>
                <w:szCs w:val="26"/>
              </w:rPr>
            </w:pPr>
            <w:r>
              <w:rPr>
                <w:szCs w:val="26"/>
              </w:rPr>
              <w:t>Рабочая программа по л</w:t>
            </w:r>
            <w:r w:rsidRPr="00800CAD">
              <w:rPr>
                <w:szCs w:val="26"/>
              </w:rPr>
              <w:t>итератур</w:t>
            </w:r>
            <w:r>
              <w:rPr>
                <w:szCs w:val="26"/>
              </w:rPr>
              <w:t>е</w:t>
            </w:r>
          </w:p>
        </w:tc>
        <w:tc>
          <w:tcPr>
            <w:tcW w:w="451" w:type="pct"/>
            <w:vAlign w:val="center"/>
          </w:tcPr>
          <w:p w:rsidR="002721F9" w:rsidRPr="00800CAD" w:rsidRDefault="002721F9" w:rsidP="002721F9">
            <w:pPr>
              <w:spacing w:line="240" w:lineRule="auto"/>
              <w:jc w:val="center"/>
              <w:rPr>
                <w:szCs w:val="26"/>
              </w:rPr>
            </w:pPr>
            <w:r>
              <w:rPr>
                <w:szCs w:val="26"/>
              </w:rPr>
              <w:t>8</w:t>
            </w:r>
          </w:p>
        </w:tc>
        <w:tc>
          <w:tcPr>
            <w:tcW w:w="1553" w:type="pct"/>
          </w:tcPr>
          <w:p w:rsidR="002721F9" w:rsidRPr="00800CAD" w:rsidRDefault="002721F9" w:rsidP="002721F9">
            <w:pPr>
              <w:spacing w:line="240" w:lineRule="auto"/>
              <w:rPr>
                <w:szCs w:val="26"/>
              </w:rPr>
            </w:pPr>
            <w:proofErr w:type="spellStart"/>
            <w:r>
              <w:rPr>
                <w:szCs w:val="26"/>
              </w:rPr>
              <w:t>Блинова</w:t>
            </w:r>
            <w:proofErr w:type="spellEnd"/>
            <w:r>
              <w:rPr>
                <w:szCs w:val="26"/>
              </w:rPr>
              <w:t xml:space="preserve"> Г.В.</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4</w:t>
            </w:r>
          </w:p>
        </w:tc>
        <w:tc>
          <w:tcPr>
            <w:tcW w:w="2624" w:type="pct"/>
            <w:vAlign w:val="center"/>
          </w:tcPr>
          <w:p w:rsidR="002721F9" w:rsidRDefault="002721F9" w:rsidP="002721F9">
            <w:pPr>
              <w:spacing w:line="240" w:lineRule="auto"/>
              <w:rPr>
                <w:szCs w:val="26"/>
              </w:rPr>
            </w:pPr>
            <w:r>
              <w:rPr>
                <w:szCs w:val="26"/>
              </w:rPr>
              <w:t>Рабочая программа по л</w:t>
            </w:r>
            <w:r w:rsidRPr="00800CAD">
              <w:rPr>
                <w:szCs w:val="26"/>
              </w:rPr>
              <w:t>итератур</w:t>
            </w:r>
            <w:r>
              <w:rPr>
                <w:szCs w:val="26"/>
              </w:rPr>
              <w:t>е</w:t>
            </w:r>
          </w:p>
        </w:tc>
        <w:tc>
          <w:tcPr>
            <w:tcW w:w="451" w:type="pct"/>
            <w:vAlign w:val="center"/>
          </w:tcPr>
          <w:p w:rsidR="002721F9" w:rsidRDefault="002721F9" w:rsidP="002721F9">
            <w:pPr>
              <w:spacing w:line="240" w:lineRule="auto"/>
              <w:jc w:val="center"/>
              <w:rPr>
                <w:szCs w:val="26"/>
              </w:rPr>
            </w:pPr>
            <w:r>
              <w:rPr>
                <w:szCs w:val="26"/>
              </w:rPr>
              <w:t>9</w:t>
            </w:r>
          </w:p>
        </w:tc>
        <w:tc>
          <w:tcPr>
            <w:tcW w:w="1553" w:type="pct"/>
          </w:tcPr>
          <w:p w:rsidR="002721F9" w:rsidRDefault="002721F9" w:rsidP="002721F9">
            <w:pPr>
              <w:spacing w:line="240" w:lineRule="auto"/>
              <w:rPr>
                <w:szCs w:val="26"/>
              </w:rPr>
            </w:pPr>
            <w:proofErr w:type="spellStart"/>
            <w:r>
              <w:rPr>
                <w:szCs w:val="26"/>
              </w:rPr>
              <w:t>Разницына</w:t>
            </w:r>
            <w:proofErr w:type="spellEnd"/>
            <w:r>
              <w:rPr>
                <w:szCs w:val="26"/>
              </w:rPr>
              <w:t xml:space="preserve"> С.П.</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5</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а</w:t>
            </w:r>
            <w:r w:rsidRPr="00800CAD">
              <w:rPr>
                <w:szCs w:val="26"/>
              </w:rPr>
              <w:t>нглийск</w:t>
            </w:r>
            <w:r>
              <w:rPr>
                <w:szCs w:val="26"/>
              </w:rPr>
              <w:t>ому</w:t>
            </w:r>
            <w:r w:rsidRPr="00800CAD">
              <w:rPr>
                <w:szCs w:val="26"/>
              </w:rPr>
              <w:t xml:space="preserve"> язык</w:t>
            </w:r>
            <w:r>
              <w:rPr>
                <w:szCs w:val="26"/>
              </w:rPr>
              <w:t>у</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2721F9">
            <w:pPr>
              <w:spacing w:line="240" w:lineRule="auto"/>
              <w:rPr>
                <w:szCs w:val="26"/>
              </w:rPr>
            </w:pPr>
            <w:r>
              <w:rPr>
                <w:szCs w:val="26"/>
              </w:rPr>
              <w:t>Костылева Е.Н.</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6</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а</w:t>
            </w:r>
            <w:r w:rsidRPr="00800CAD">
              <w:rPr>
                <w:szCs w:val="26"/>
              </w:rPr>
              <w:t>нглийск</w:t>
            </w:r>
            <w:r>
              <w:rPr>
                <w:szCs w:val="26"/>
              </w:rPr>
              <w:t>ому</w:t>
            </w:r>
            <w:r w:rsidRPr="00800CAD">
              <w:rPr>
                <w:szCs w:val="26"/>
              </w:rPr>
              <w:t xml:space="preserve"> язык</w:t>
            </w:r>
            <w:r>
              <w:rPr>
                <w:szCs w:val="26"/>
              </w:rPr>
              <w:t>у</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2721F9">
            <w:pPr>
              <w:spacing w:line="240" w:lineRule="auto"/>
              <w:rPr>
                <w:szCs w:val="26"/>
              </w:rPr>
            </w:pPr>
            <w:r>
              <w:rPr>
                <w:szCs w:val="26"/>
              </w:rPr>
              <w:t>Костылева Е.Н.</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7</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математике</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2721F9">
            <w:pPr>
              <w:spacing w:line="240" w:lineRule="auto"/>
              <w:rPr>
                <w:szCs w:val="26"/>
              </w:rPr>
            </w:pPr>
            <w:r>
              <w:rPr>
                <w:szCs w:val="26"/>
              </w:rPr>
              <w:t>Потапова Л.Н.</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8</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математике</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2721F9">
            <w:pPr>
              <w:spacing w:line="240" w:lineRule="auto"/>
              <w:rPr>
                <w:szCs w:val="26"/>
              </w:rPr>
            </w:pPr>
            <w:r>
              <w:rPr>
                <w:szCs w:val="26"/>
              </w:rPr>
              <w:t>Исаенко С.С.</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9</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биологии</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2721F9">
            <w:pPr>
              <w:spacing w:line="240" w:lineRule="auto"/>
              <w:rPr>
                <w:szCs w:val="26"/>
              </w:rPr>
            </w:pPr>
            <w:r>
              <w:rPr>
                <w:szCs w:val="26"/>
              </w:rPr>
              <w:t>Жвакина С.А.</w:t>
            </w:r>
          </w:p>
        </w:tc>
      </w:tr>
      <w:tr w:rsidR="002721F9" w:rsidRPr="00800CAD" w:rsidTr="00CF5D1A">
        <w:trPr>
          <w:cantSplit/>
          <w:jc w:val="center"/>
        </w:trPr>
        <w:tc>
          <w:tcPr>
            <w:tcW w:w="372" w:type="pct"/>
            <w:vAlign w:val="center"/>
          </w:tcPr>
          <w:p w:rsidR="002721F9" w:rsidRPr="00800CAD" w:rsidRDefault="002721F9" w:rsidP="002721F9">
            <w:pPr>
              <w:spacing w:line="240" w:lineRule="auto"/>
              <w:jc w:val="center"/>
              <w:rPr>
                <w:szCs w:val="26"/>
              </w:rPr>
            </w:pPr>
            <w:r>
              <w:rPr>
                <w:szCs w:val="26"/>
              </w:rPr>
              <w:t>10</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биологии</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2721F9">
            <w:pPr>
              <w:spacing w:line="240" w:lineRule="auto"/>
              <w:rPr>
                <w:szCs w:val="26"/>
              </w:rPr>
            </w:pPr>
            <w:r>
              <w:rPr>
                <w:szCs w:val="26"/>
              </w:rPr>
              <w:t>Жвакина С.А.</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11</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географии</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9314BF">
            <w:pPr>
              <w:spacing w:line="240" w:lineRule="auto"/>
              <w:rPr>
                <w:szCs w:val="26"/>
              </w:rPr>
            </w:pPr>
            <w:r>
              <w:rPr>
                <w:szCs w:val="26"/>
              </w:rPr>
              <w:t>Жвакина С.А.</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12</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географии</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9314BF">
            <w:pPr>
              <w:spacing w:line="240" w:lineRule="auto"/>
              <w:rPr>
                <w:szCs w:val="26"/>
              </w:rPr>
            </w:pPr>
            <w:r>
              <w:rPr>
                <w:szCs w:val="26"/>
              </w:rPr>
              <w:t>Жвакина С.А.</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13</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истории</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9314BF">
            <w:pPr>
              <w:spacing w:line="240" w:lineRule="auto"/>
              <w:rPr>
                <w:szCs w:val="26"/>
              </w:rPr>
            </w:pPr>
            <w:r>
              <w:rPr>
                <w:szCs w:val="26"/>
              </w:rPr>
              <w:t>Романенко А.С.</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14</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истории</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9314BF">
            <w:pPr>
              <w:spacing w:line="240" w:lineRule="auto"/>
              <w:rPr>
                <w:szCs w:val="26"/>
              </w:rPr>
            </w:pPr>
            <w:r>
              <w:rPr>
                <w:szCs w:val="26"/>
              </w:rPr>
              <w:t>Романенко А.С.</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15</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обществознанию</w:t>
            </w:r>
          </w:p>
        </w:tc>
        <w:tc>
          <w:tcPr>
            <w:tcW w:w="451" w:type="pct"/>
            <w:vAlign w:val="center"/>
          </w:tcPr>
          <w:p w:rsidR="002721F9" w:rsidRPr="00800CAD" w:rsidRDefault="002721F9" w:rsidP="009314BF">
            <w:pPr>
              <w:spacing w:line="240" w:lineRule="auto"/>
              <w:jc w:val="center"/>
              <w:rPr>
                <w:szCs w:val="26"/>
              </w:rPr>
            </w:pPr>
            <w:r>
              <w:rPr>
                <w:szCs w:val="26"/>
              </w:rPr>
              <w:t>8</w:t>
            </w:r>
          </w:p>
        </w:tc>
        <w:tc>
          <w:tcPr>
            <w:tcW w:w="1553" w:type="pct"/>
          </w:tcPr>
          <w:p w:rsidR="002721F9" w:rsidRDefault="002721F9" w:rsidP="009314BF">
            <w:pPr>
              <w:spacing w:line="240" w:lineRule="auto"/>
              <w:rPr>
                <w:szCs w:val="26"/>
              </w:rPr>
            </w:pPr>
            <w:r>
              <w:rPr>
                <w:szCs w:val="26"/>
              </w:rPr>
              <w:t>Романенко А.С.</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16</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обществознанию</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9314BF">
            <w:pPr>
              <w:spacing w:line="240" w:lineRule="auto"/>
              <w:rPr>
                <w:szCs w:val="26"/>
              </w:rPr>
            </w:pPr>
            <w:r>
              <w:rPr>
                <w:szCs w:val="26"/>
              </w:rPr>
              <w:t>Романенко А.С.</w:t>
            </w:r>
          </w:p>
        </w:tc>
      </w:tr>
      <w:tr w:rsidR="002721F9" w:rsidRPr="00800CAD" w:rsidTr="00CF5D1A">
        <w:trPr>
          <w:cantSplit/>
          <w:jc w:val="center"/>
        </w:trPr>
        <w:tc>
          <w:tcPr>
            <w:tcW w:w="372" w:type="pct"/>
            <w:vAlign w:val="center"/>
          </w:tcPr>
          <w:p w:rsidR="002721F9" w:rsidRDefault="002721F9" w:rsidP="002721F9">
            <w:pPr>
              <w:spacing w:line="240" w:lineRule="auto"/>
              <w:jc w:val="center"/>
              <w:rPr>
                <w:szCs w:val="26"/>
              </w:rPr>
            </w:pPr>
            <w:r>
              <w:rPr>
                <w:szCs w:val="26"/>
              </w:rPr>
              <w:t>17</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историческому краеведению</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9314BF">
            <w:pPr>
              <w:spacing w:line="240" w:lineRule="auto"/>
              <w:rPr>
                <w:szCs w:val="26"/>
              </w:rPr>
            </w:pPr>
            <w:r>
              <w:rPr>
                <w:szCs w:val="26"/>
              </w:rPr>
              <w:t>Романенко А.С.</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18</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химии</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proofErr w:type="spellStart"/>
            <w:r>
              <w:rPr>
                <w:szCs w:val="26"/>
              </w:rPr>
              <w:t>Балова</w:t>
            </w:r>
            <w:proofErr w:type="spellEnd"/>
            <w:r>
              <w:rPr>
                <w:szCs w:val="26"/>
              </w:rPr>
              <w:t xml:space="preserve"> И.С.</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19</w:t>
            </w:r>
          </w:p>
        </w:tc>
        <w:tc>
          <w:tcPr>
            <w:tcW w:w="2624" w:type="pct"/>
            <w:vAlign w:val="center"/>
          </w:tcPr>
          <w:p w:rsidR="00CF5D1A" w:rsidRDefault="00CF5D1A" w:rsidP="002721F9">
            <w:pPr>
              <w:spacing w:line="240" w:lineRule="auto"/>
              <w:rPr>
                <w:szCs w:val="26"/>
              </w:rPr>
            </w:pPr>
            <w:r>
              <w:rPr>
                <w:szCs w:val="26"/>
              </w:rPr>
              <w:t>Рабочая программа по</w:t>
            </w:r>
            <w:r w:rsidRPr="00800CAD">
              <w:rPr>
                <w:szCs w:val="26"/>
              </w:rPr>
              <w:t xml:space="preserve"> </w:t>
            </w:r>
            <w:r>
              <w:rPr>
                <w:szCs w:val="26"/>
              </w:rPr>
              <w:t>химии</w:t>
            </w:r>
          </w:p>
        </w:tc>
        <w:tc>
          <w:tcPr>
            <w:tcW w:w="451" w:type="pct"/>
            <w:vAlign w:val="center"/>
          </w:tcPr>
          <w:p w:rsidR="00CF5D1A" w:rsidRDefault="00CF5D1A" w:rsidP="009314BF">
            <w:pPr>
              <w:spacing w:line="240" w:lineRule="auto"/>
              <w:jc w:val="center"/>
              <w:rPr>
                <w:szCs w:val="26"/>
              </w:rPr>
            </w:pPr>
            <w:r>
              <w:rPr>
                <w:szCs w:val="26"/>
              </w:rPr>
              <w:t>9</w:t>
            </w:r>
          </w:p>
        </w:tc>
        <w:tc>
          <w:tcPr>
            <w:tcW w:w="1553" w:type="pct"/>
          </w:tcPr>
          <w:p w:rsidR="00CF5D1A" w:rsidRDefault="00CF5D1A" w:rsidP="009314BF">
            <w:pPr>
              <w:spacing w:line="240" w:lineRule="auto"/>
              <w:rPr>
                <w:szCs w:val="26"/>
              </w:rPr>
            </w:pPr>
            <w:proofErr w:type="spellStart"/>
            <w:r>
              <w:rPr>
                <w:szCs w:val="26"/>
              </w:rPr>
              <w:t>Балова</w:t>
            </w:r>
            <w:proofErr w:type="spellEnd"/>
            <w:r>
              <w:rPr>
                <w:szCs w:val="26"/>
              </w:rPr>
              <w:t xml:space="preserve"> И.С.</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20</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физике</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r>
              <w:rPr>
                <w:szCs w:val="26"/>
              </w:rPr>
              <w:t>Потапова Л.Н.</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21</w:t>
            </w:r>
          </w:p>
        </w:tc>
        <w:tc>
          <w:tcPr>
            <w:tcW w:w="2624" w:type="pct"/>
            <w:vAlign w:val="center"/>
          </w:tcPr>
          <w:p w:rsidR="00CF5D1A" w:rsidRDefault="00CF5D1A" w:rsidP="002721F9">
            <w:pPr>
              <w:spacing w:line="240" w:lineRule="auto"/>
              <w:rPr>
                <w:szCs w:val="26"/>
              </w:rPr>
            </w:pPr>
            <w:r>
              <w:rPr>
                <w:szCs w:val="26"/>
              </w:rPr>
              <w:t>Рабочая программа по</w:t>
            </w:r>
            <w:r w:rsidRPr="00800CAD">
              <w:rPr>
                <w:szCs w:val="26"/>
              </w:rPr>
              <w:t xml:space="preserve"> </w:t>
            </w:r>
            <w:r>
              <w:rPr>
                <w:szCs w:val="26"/>
              </w:rPr>
              <w:t>физике</w:t>
            </w:r>
          </w:p>
        </w:tc>
        <w:tc>
          <w:tcPr>
            <w:tcW w:w="451" w:type="pct"/>
            <w:vAlign w:val="center"/>
          </w:tcPr>
          <w:p w:rsidR="00CF5D1A" w:rsidRDefault="00CF5D1A" w:rsidP="009314BF">
            <w:pPr>
              <w:spacing w:line="240" w:lineRule="auto"/>
              <w:jc w:val="center"/>
              <w:rPr>
                <w:szCs w:val="26"/>
              </w:rPr>
            </w:pPr>
            <w:r>
              <w:rPr>
                <w:szCs w:val="26"/>
              </w:rPr>
              <w:t>9</w:t>
            </w:r>
          </w:p>
        </w:tc>
        <w:tc>
          <w:tcPr>
            <w:tcW w:w="1553" w:type="pct"/>
          </w:tcPr>
          <w:p w:rsidR="00CF5D1A" w:rsidRDefault="00CF5D1A" w:rsidP="009314BF">
            <w:pPr>
              <w:spacing w:line="240" w:lineRule="auto"/>
              <w:rPr>
                <w:szCs w:val="26"/>
              </w:rPr>
            </w:pPr>
            <w:r>
              <w:rPr>
                <w:szCs w:val="26"/>
              </w:rPr>
              <w:t>Потапова Л.Н.</w:t>
            </w:r>
          </w:p>
        </w:tc>
      </w:tr>
      <w:tr w:rsidR="002721F9" w:rsidRPr="00800CAD" w:rsidTr="00CF5D1A">
        <w:trPr>
          <w:cantSplit/>
          <w:jc w:val="center"/>
        </w:trPr>
        <w:tc>
          <w:tcPr>
            <w:tcW w:w="372" w:type="pct"/>
            <w:vAlign w:val="center"/>
          </w:tcPr>
          <w:p w:rsidR="002721F9" w:rsidRDefault="00CF5D1A" w:rsidP="002721F9">
            <w:pPr>
              <w:spacing w:line="240" w:lineRule="auto"/>
              <w:jc w:val="center"/>
              <w:rPr>
                <w:szCs w:val="26"/>
              </w:rPr>
            </w:pPr>
            <w:r>
              <w:rPr>
                <w:szCs w:val="26"/>
              </w:rPr>
              <w:t>22</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информатике и ИКТ</w:t>
            </w:r>
          </w:p>
        </w:tc>
        <w:tc>
          <w:tcPr>
            <w:tcW w:w="451" w:type="pct"/>
            <w:vAlign w:val="center"/>
          </w:tcPr>
          <w:p w:rsidR="002721F9" w:rsidRDefault="002721F9" w:rsidP="009314BF">
            <w:pPr>
              <w:spacing w:line="240" w:lineRule="auto"/>
              <w:jc w:val="center"/>
              <w:rPr>
                <w:szCs w:val="26"/>
              </w:rPr>
            </w:pPr>
            <w:r>
              <w:rPr>
                <w:szCs w:val="26"/>
              </w:rPr>
              <w:t>8</w:t>
            </w:r>
          </w:p>
        </w:tc>
        <w:tc>
          <w:tcPr>
            <w:tcW w:w="1553" w:type="pct"/>
          </w:tcPr>
          <w:p w:rsidR="002721F9" w:rsidRDefault="002721F9" w:rsidP="009314BF">
            <w:pPr>
              <w:spacing w:line="240" w:lineRule="auto"/>
              <w:rPr>
                <w:szCs w:val="26"/>
              </w:rPr>
            </w:pPr>
            <w:r>
              <w:rPr>
                <w:szCs w:val="26"/>
              </w:rPr>
              <w:t>Исаенко С.С.</w:t>
            </w:r>
          </w:p>
        </w:tc>
      </w:tr>
      <w:tr w:rsidR="002721F9" w:rsidRPr="00800CAD" w:rsidTr="00CF5D1A">
        <w:trPr>
          <w:cantSplit/>
          <w:jc w:val="center"/>
        </w:trPr>
        <w:tc>
          <w:tcPr>
            <w:tcW w:w="372" w:type="pct"/>
            <w:vAlign w:val="center"/>
          </w:tcPr>
          <w:p w:rsidR="002721F9" w:rsidRDefault="00CF5D1A" w:rsidP="002721F9">
            <w:pPr>
              <w:spacing w:line="240" w:lineRule="auto"/>
              <w:jc w:val="center"/>
              <w:rPr>
                <w:szCs w:val="26"/>
              </w:rPr>
            </w:pPr>
            <w:r>
              <w:rPr>
                <w:szCs w:val="26"/>
              </w:rPr>
              <w:t>23</w:t>
            </w:r>
          </w:p>
        </w:tc>
        <w:tc>
          <w:tcPr>
            <w:tcW w:w="2624" w:type="pct"/>
            <w:vAlign w:val="center"/>
          </w:tcPr>
          <w:p w:rsidR="002721F9" w:rsidRDefault="002721F9" w:rsidP="009314BF">
            <w:pPr>
              <w:spacing w:line="240" w:lineRule="auto"/>
              <w:rPr>
                <w:szCs w:val="26"/>
              </w:rPr>
            </w:pPr>
            <w:r>
              <w:rPr>
                <w:szCs w:val="26"/>
              </w:rPr>
              <w:t>Рабочая программа по</w:t>
            </w:r>
            <w:r w:rsidRPr="00800CAD">
              <w:rPr>
                <w:szCs w:val="26"/>
              </w:rPr>
              <w:t xml:space="preserve"> </w:t>
            </w:r>
            <w:r>
              <w:rPr>
                <w:szCs w:val="26"/>
              </w:rPr>
              <w:t>информатике и ИКТ</w:t>
            </w:r>
          </w:p>
        </w:tc>
        <w:tc>
          <w:tcPr>
            <w:tcW w:w="451" w:type="pct"/>
            <w:vAlign w:val="center"/>
          </w:tcPr>
          <w:p w:rsidR="002721F9" w:rsidRDefault="002721F9" w:rsidP="009314BF">
            <w:pPr>
              <w:spacing w:line="240" w:lineRule="auto"/>
              <w:jc w:val="center"/>
              <w:rPr>
                <w:szCs w:val="26"/>
              </w:rPr>
            </w:pPr>
            <w:r>
              <w:rPr>
                <w:szCs w:val="26"/>
              </w:rPr>
              <w:t>9</w:t>
            </w:r>
          </w:p>
        </w:tc>
        <w:tc>
          <w:tcPr>
            <w:tcW w:w="1553" w:type="pct"/>
          </w:tcPr>
          <w:p w:rsidR="002721F9" w:rsidRDefault="002721F9" w:rsidP="009314BF">
            <w:pPr>
              <w:spacing w:line="240" w:lineRule="auto"/>
              <w:rPr>
                <w:szCs w:val="26"/>
              </w:rPr>
            </w:pPr>
            <w:r>
              <w:rPr>
                <w:szCs w:val="26"/>
              </w:rPr>
              <w:t>Исаенко С.С.</w:t>
            </w:r>
          </w:p>
        </w:tc>
      </w:tr>
      <w:tr w:rsidR="002721F9" w:rsidRPr="00800CAD" w:rsidTr="00CF5D1A">
        <w:trPr>
          <w:cantSplit/>
          <w:jc w:val="center"/>
        </w:trPr>
        <w:tc>
          <w:tcPr>
            <w:tcW w:w="372" w:type="pct"/>
            <w:vAlign w:val="center"/>
          </w:tcPr>
          <w:p w:rsidR="002721F9" w:rsidRDefault="00CF5D1A" w:rsidP="002721F9">
            <w:pPr>
              <w:spacing w:line="240" w:lineRule="auto"/>
              <w:jc w:val="center"/>
              <w:rPr>
                <w:szCs w:val="26"/>
              </w:rPr>
            </w:pPr>
            <w:r>
              <w:rPr>
                <w:szCs w:val="26"/>
              </w:rPr>
              <w:t>24</w:t>
            </w:r>
          </w:p>
        </w:tc>
        <w:tc>
          <w:tcPr>
            <w:tcW w:w="2624" w:type="pct"/>
            <w:vAlign w:val="center"/>
          </w:tcPr>
          <w:p w:rsidR="002721F9" w:rsidRDefault="002721F9" w:rsidP="002721F9">
            <w:pPr>
              <w:spacing w:line="240" w:lineRule="auto"/>
              <w:rPr>
                <w:szCs w:val="26"/>
              </w:rPr>
            </w:pPr>
            <w:r>
              <w:rPr>
                <w:szCs w:val="26"/>
              </w:rPr>
              <w:t>Рабочая программа по</w:t>
            </w:r>
            <w:r w:rsidRPr="00800CAD">
              <w:rPr>
                <w:szCs w:val="26"/>
              </w:rPr>
              <w:t xml:space="preserve"> </w:t>
            </w:r>
            <w:r>
              <w:rPr>
                <w:szCs w:val="26"/>
              </w:rPr>
              <w:t xml:space="preserve">искусству (музыка, </w:t>
            </w:r>
            <w:proofErr w:type="gramStart"/>
            <w:r>
              <w:rPr>
                <w:szCs w:val="26"/>
              </w:rPr>
              <w:t>ИЗО</w:t>
            </w:r>
            <w:proofErr w:type="gramEnd"/>
            <w:r>
              <w:rPr>
                <w:szCs w:val="26"/>
              </w:rPr>
              <w:t>)</w:t>
            </w:r>
          </w:p>
        </w:tc>
        <w:tc>
          <w:tcPr>
            <w:tcW w:w="451" w:type="pct"/>
            <w:vAlign w:val="center"/>
          </w:tcPr>
          <w:p w:rsidR="002721F9" w:rsidRDefault="00CF5D1A" w:rsidP="009314BF">
            <w:pPr>
              <w:spacing w:line="240" w:lineRule="auto"/>
              <w:jc w:val="center"/>
              <w:rPr>
                <w:szCs w:val="26"/>
              </w:rPr>
            </w:pPr>
            <w:r>
              <w:rPr>
                <w:szCs w:val="26"/>
              </w:rPr>
              <w:t>8</w:t>
            </w:r>
          </w:p>
        </w:tc>
        <w:tc>
          <w:tcPr>
            <w:tcW w:w="1553" w:type="pct"/>
          </w:tcPr>
          <w:p w:rsidR="002721F9" w:rsidRDefault="00CF5D1A" w:rsidP="009314BF">
            <w:pPr>
              <w:spacing w:line="240" w:lineRule="auto"/>
              <w:rPr>
                <w:szCs w:val="26"/>
              </w:rPr>
            </w:pPr>
            <w:r>
              <w:rPr>
                <w:szCs w:val="26"/>
              </w:rPr>
              <w:t>Никитина А.Г.</w:t>
            </w:r>
          </w:p>
        </w:tc>
      </w:tr>
      <w:tr w:rsidR="002721F9" w:rsidRPr="00800CAD" w:rsidTr="00CF5D1A">
        <w:trPr>
          <w:cantSplit/>
          <w:jc w:val="center"/>
        </w:trPr>
        <w:tc>
          <w:tcPr>
            <w:tcW w:w="372" w:type="pct"/>
            <w:vAlign w:val="center"/>
          </w:tcPr>
          <w:p w:rsidR="002721F9" w:rsidRDefault="00CF5D1A" w:rsidP="002721F9">
            <w:pPr>
              <w:spacing w:line="240" w:lineRule="auto"/>
              <w:jc w:val="center"/>
              <w:rPr>
                <w:szCs w:val="26"/>
              </w:rPr>
            </w:pPr>
            <w:r>
              <w:rPr>
                <w:szCs w:val="26"/>
              </w:rPr>
              <w:t>25</w:t>
            </w:r>
          </w:p>
        </w:tc>
        <w:tc>
          <w:tcPr>
            <w:tcW w:w="2624" w:type="pct"/>
            <w:vAlign w:val="center"/>
          </w:tcPr>
          <w:p w:rsidR="002721F9" w:rsidRDefault="00CF5D1A" w:rsidP="009314BF">
            <w:pPr>
              <w:spacing w:line="240" w:lineRule="auto"/>
              <w:rPr>
                <w:szCs w:val="26"/>
              </w:rPr>
            </w:pPr>
            <w:r>
              <w:rPr>
                <w:szCs w:val="26"/>
              </w:rPr>
              <w:t>Рабочая программа по</w:t>
            </w:r>
            <w:r w:rsidRPr="00800CAD">
              <w:rPr>
                <w:szCs w:val="26"/>
              </w:rPr>
              <w:t xml:space="preserve"> </w:t>
            </w:r>
            <w:r>
              <w:rPr>
                <w:szCs w:val="26"/>
              </w:rPr>
              <w:t xml:space="preserve">искусству (музыка, </w:t>
            </w:r>
            <w:proofErr w:type="gramStart"/>
            <w:r>
              <w:rPr>
                <w:szCs w:val="26"/>
              </w:rPr>
              <w:t>ИЗО</w:t>
            </w:r>
            <w:proofErr w:type="gramEnd"/>
            <w:r>
              <w:rPr>
                <w:szCs w:val="26"/>
              </w:rPr>
              <w:t>)</w:t>
            </w:r>
          </w:p>
        </w:tc>
        <w:tc>
          <w:tcPr>
            <w:tcW w:w="451" w:type="pct"/>
            <w:vAlign w:val="center"/>
          </w:tcPr>
          <w:p w:rsidR="002721F9" w:rsidRDefault="00CF5D1A" w:rsidP="009314BF">
            <w:pPr>
              <w:spacing w:line="240" w:lineRule="auto"/>
              <w:jc w:val="center"/>
              <w:rPr>
                <w:szCs w:val="26"/>
              </w:rPr>
            </w:pPr>
            <w:r>
              <w:rPr>
                <w:szCs w:val="26"/>
              </w:rPr>
              <w:t>9</w:t>
            </w:r>
          </w:p>
        </w:tc>
        <w:tc>
          <w:tcPr>
            <w:tcW w:w="1553" w:type="pct"/>
          </w:tcPr>
          <w:p w:rsidR="002721F9" w:rsidRDefault="00CF5D1A" w:rsidP="009314BF">
            <w:pPr>
              <w:spacing w:line="240" w:lineRule="auto"/>
              <w:rPr>
                <w:szCs w:val="26"/>
              </w:rPr>
            </w:pPr>
            <w:r>
              <w:rPr>
                <w:szCs w:val="26"/>
              </w:rPr>
              <w:t>Никитина А.Г.</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26</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физической культуре</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r>
              <w:rPr>
                <w:szCs w:val="26"/>
              </w:rPr>
              <w:t>Козлов С.В.</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27</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физической культуре</w:t>
            </w:r>
          </w:p>
        </w:tc>
        <w:tc>
          <w:tcPr>
            <w:tcW w:w="451" w:type="pct"/>
            <w:vAlign w:val="center"/>
          </w:tcPr>
          <w:p w:rsidR="00CF5D1A" w:rsidRDefault="00CF5D1A" w:rsidP="009314BF">
            <w:pPr>
              <w:spacing w:line="240" w:lineRule="auto"/>
              <w:jc w:val="center"/>
              <w:rPr>
                <w:szCs w:val="26"/>
              </w:rPr>
            </w:pPr>
            <w:r>
              <w:rPr>
                <w:szCs w:val="26"/>
              </w:rPr>
              <w:t>9</w:t>
            </w:r>
          </w:p>
        </w:tc>
        <w:tc>
          <w:tcPr>
            <w:tcW w:w="1553" w:type="pct"/>
          </w:tcPr>
          <w:p w:rsidR="00CF5D1A" w:rsidRDefault="00CF5D1A" w:rsidP="009314BF">
            <w:pPr>
              <w:spacing w:line="240" w:lineRule="auto"/>
              <w:rPr>
                <w:szCs w:val="26"/>
              </w:rPr>
            </w:pPr>
            <w:r>
              <w:rPr>
                <w:szCs w:val="26"/>
              </w:rPr>
              <w:t>Козлов С.В.</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lastRenderedPageBreak/>
              <w:t>28</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о</w:t>
            </w:r>
            <w:r w:rsidRPr="00800CAD">
              <w:rPr>
                <w:szCs w:val="26"/>
              </w:rPr>
              <w:t>снов</w:t>
            </w:r>
            <w:r>
              <w:rPr>
                <w:szCs w:val="26"/>
              </w:rPr>
              <w:t>ам</w:t>
            </w:r>
            <w:r w:rsidRPr="00800CAD">
              <w:rPr>
                <w:szCs w:val="26"/>
              </w:rPr>
              <w:t xml:space="preserve"> безопасности жизнедеятельности (ОБЖ)</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r>
              <w:rPr>
                <w:szCs w:val="26"/>
              </w:rPr>
              <w:t>Козлов С.В.</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29</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о</w:t>
            </w:r>
            <w:r w:rsidRPr="00800CAD">
              <w:rPr>
                <w:szCs w:val="26"/>
              </w:rPr>
              <w:t>снов</w:t>
            </w:r>
            <w:r>
              <w:rPr>
                <w:szCs w:val="26"/>
              </w:rPr>
              <w:t>ам</w:t>
            </w:r>
            <w:r w:rsidRPr="00800CAD">
              <w:rPr>
                <w:szCs w:val="26"/>
              </w:rPr>
              <w:t xml:space="preserve"> безопасности жизнедеятельности (ОБЖ)</w:t>
            </w:r>
          </w:p>
        </w:tc>
        <w:tc>
          <w:tcPr>
            <w:tcW w:w="451" w:type="pct"/>
            <w:vAlign w:val="center"/>
          </w:tcPr>
          <w:p w:rsidR="00CF5D1A" w:rsidRDefault="00CF5D1A" w:rsidP="009314BF">
            <w:pPr>
              <w:spacing w:line="240" w:lineRule="auto"/>
              <w:jc w:val="center"/>
              <w:rPr>
                <w:szCs w:val="26"/>
              </w:rPr>
            </w:pPr>
            <w:r>
              <w:rPr>
                <w:szCs w:val="26"/>
              </w:rPr>
              <w:t>9</w:t>
            </w:r>
          </w:p>
        </w:tc>
        <w:tc>
          <w:tcPr>
            <w:tcW w:w="1553" w:type="pct"/>
          </w:tcPr>
          <w:p w:rsidR="00CF5D1A" w:rsidRDefault="00CF5D1A" w:rsidP="009314BF">
            <w:pPr>
              <w:spacing w:line="240" w:lineRule="auto"/>
              <w:rPr>
                <w:szCs w:val="26"/>
              </w:rPr>
            </w:pPr>
            <w:r>
              <w:rPr>
                <w:szCs w:val="26"/>
              </w:rPr>
              <w:t>Козлов С.В.</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30</w:t>
            </w:r>
          </w:p>
        </w:tc>
        <w:tc>
          <w:tcPr>
            <w:tcW w:w="2624" w:type="pct"/>
            <w:vAlign w:val="center"/>
          </w:tcPr>
          <w:p w:rsidR="00CF5D1A" w:rsidRDefault="00CF5D1A" w:rsidP="00CF5D1A">
            <w:pPr>
              <w:spacing w:line="240" w:lineRule="auto"/>
              <w:rPr>
                <w:szCs w:val="26"/>
              </w:rPr>
            </w:pPr>
            <w:r>
              <w:rPr>
                <w:szCs w:val="26"/>
              </w:rPr>
              <w:t>Рабочая программа по</w:t>
            </w:r>
            <w:r w:rsidRPr="00800CAD">
              <w:rPr>
                <w:szCs w:val="26"/>
              </w:rPr>
              <w:t xml:space="preserve"> </w:t>
            </w:r>
            <w:r>
              <w:rPr>
                <w:szCs w:val="26"/>
              </w:rPr>
              <w:t>технологии</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r>
              <w:rPr>
                <w:szCs w:val="26"/>
              </w:rPr>
              <w:t>Панюшева Л.В.</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31</w:t>
            </w:r>
          </w:p>
        </w:tc>
        <w:tc>
          <w:tcPr>
            <w:tcW w:w="2624" w:type="pct"/>
            <w:vAlign w:val="center"/>
          </w:tcPr>
          <w:p w:rsidR="00CF5D1A" w:rsidRDefault="00CF5D1A" w:rsidP="009314BF">
            <w:pPr>
              <w:spacing w:line="240" w:lineRule="auto"/>
              <w:rPr>
                <w:szCs w:val="26"/>
              </w:rPr>
            </w:pPr>
            <w:r>
              <w:rPr>
                <w:szCs w:val="26"/>
              </w:rPr>
              <w:t>Рабочая программа курса «Основы проектной деятельности»</w:t>
            </w:r>
          </w:p>
        </w:tc>
        <w:tc>
          <w:tcPr>
            <w:tcW w:w="451" w:type="pct"/>
            <w:vAlign w:val="center"/>
          </w:tcPr>
          <w:p w:rsidR="00CF5D1A" w:rsidRDefault="00CF5D1A" w:rsidP="009314BF">
            <w:pPr>
              <w:spacing w:line="240" w:lineRule="auto"/>
              <w:jc w:val="center"/>
              <w:rPr>
                <w:szCs w:val="26"/>
              </w:rPr>
            </w:pPr>
            <w:r>
              <w:rPr>
                <w:szCs w:val="26"/>
              </w:rPr>
              <w:t>8</w:t>
            </w:r>
          </w:p>
        </w:tc>
        <w:tc>
          <w:tcPr>
            <w:tcW w:w="1553" w:type="pct"/>
          </w:tcPr>
          <w:p w:rsidR="00CF5D1A" w:rsidRDefault="00CF5D1A" w:rsidP="009314BF">
            <w:pPr>
              <w:spacing w:line="240" w:lineRule="auto"/>
              <w:rPr>
                <w:szCs w:val="26"/>
              </w:rPr>
            </w:pPr>
            <w:r>
              <w:rPr>
                <w:szCs w:val="26"/>
              </w:rPr>
              <w:t>Потапова Л.Н.</w:t>
            </w:r>
          </w:p>
        </w:tc>
      </w:tr>
      <w:tr w:rsidR="00CF5D1A" w:rsidRPr="00800CAD" w:rsidTr="00CF5D1A">
        <w:trPr>
          <w:cantSplit/>
          <w:jc w:val="center"/>
        </w:trPr>
        <w:tc>
          <w:tcPr>
            <w:tcW w:w="372" w:type="pct"/>
            <w:vAlign w:val="center"/>
          </w:tcPr>
          <w:p w:rsidR="00CF5D1A" w:rsidRDefault="00CF5D1A" w:rsidP="002721F9">
            <w:pPr>
              <w:spacing w:line="240" w:lineRule="auto"/>
              <w:jc w:val="center"/>
              <w:rPr>
                <w:szCs w:val="26"/>
              </w:rPr>
            </w:pPr>
            <w:r>
              <w:rPr>
                <w:szCs w:val="26"/>
              </w:rPr>
              <w:t>32</w:t>
            </w:r>
          </w:p>
        </w:tc>
        <w:tc>
          <w:tcPr>
            <w:tcW w:w="2624" w:type="pct"/>
            <w:vAlign w:val="center"/>
          </w:tcPr>
          <w:p w:rsidR="00CF5D1A" w:rsidRDefault="00CF5D1A" w:rsidP="00CF5D1A">
            <w:pPr>
              <w:spacing w:line="240" w:lineRule="auto"/>
              <w:rPr>
                <w:szCs w:val="26"/>
              </w:rPr>
            </w:pPr>
            <w:r>
              <w:rPr>
                <w:szCs w:val="26"/>
              </w:rPr>
              <w:t>Рабочая программа курса «Выбор профессии»</w:t>
            </w:r>
          </w:p>
        </w:tc>
        <w:tc>
          <w:tcPr>
            <w:tcW w:w="451" w:type="pct"/>
            <w:vAlign w:val="center"/>
          </w:tcPr>
          <w:p w:rsidR="00CF5D1A" w:rsidRDefault="00CF5D1A" w:rsidP="009314BF">
            <w:pPr>
              <w:spacing w:line="240" w:lineRule="auto"/>
              <w:jc w:val="center"/>
              <w:rPr>
                <w:szCs w:val="26"/>
              </w:rPr>
            </w:pPr>
            <w:r>
              <w:rPr>
                <w:szCs w:val="26"/>
              </w:rPr>
              <w:t>9</w:t>
            </w:r>
          </w:p>
        </w:tc>
        <w:tc>
          <w:tcPr>
            <w:tcW w:w="1553" w:type="pct"/>
          </w:tcPr>
          <w:p w:rsidR="00CF5D1A" w:rsidRDefault="00CF5D1A" w:rsidP="009314BF">
            <w:pPr>
              <w:spacing w:line="240" w:lineRule="auto"/>
              <w:rPr>
                <w:szCs w:val="26"/>
              </w:rPr>
            </w:pPr>
            <w:r>
              <w:rPr>
                <w:szCs w:val="26"/>
              </w:rPr>
              <w:t>Панюшева Л.А.</w:t>
            </w:r>
          </w:p>
        </w:tc>
      </w:tr>
    </w:tbl>
    <w:p w:rsidR="00152713" w:rsidRDefault="00152713" w:rsidP="00152713">
      <w:pPr>
        <w:widowControl w:val="0"/>
        <w:autoSpaceDE w:val="0"/>
        <w:autoSpaceDN w:val="0"/>
        <w:adjustRightInd w:val="0"/>
        <w:spacing w:line="240" w:lineRule="auto"/>
        <w:jc w:val="center"/>
        <w:rPr>
          <w:rFonts w:eastAsia="Times New Roman"/>
          <w:b/>
          <w:sz w:val="28"/>
          <w:szCs w:val="28"/>
          <w:lang w:eastAsia="ru-RU"/>
        </w:rPr>
      </w:pPr>
    </w:p>
    <w:p w:rsidR="002721F9" w:rsidRDefault="002721F9" w:rsidP="00152713">
      <w:pPr>
        <w:widowControl w:val="0"/>
        <w:autoSpaceDE w:val="0"/>
        <w:autoSpaceDN w:val="0"/>
        <w:adjustRightInd w:val="0"/>
        <w:spacing w:line="240" w:lineRule="auto"/>
        <w:jc w:val="center"/>
        <w:rPr>
          <w:rFonts w:eastAsia="Times New Roman"/>
          <w:b/>
          <w:sz w:val="28"/>
          <w:szCs w:val="28"/>
          <w:lang w:eastAsia="ru-RU"/>
        </w:rPr>
      </w:pPr>
    </w:p>
    <w:p w:rsidR="00271B9C" w:rsidRPr="00332F11" w:rsidRDefault="006D06C3" w:rsidP="00271B9C">
      <w:pPr>
        <w:jc w:val="center"/>
        <w:rPr>
          <w:b/>
          <w:sz w:val="28"/>
          <w:szCs w:val="28"/>
        </w:rPr>
      </w:pPr>
      <w:r>
        <w:rPr>
          <w:b/>
          <w:sz w:val="28"/>
          <w:szCs w:val="28"/>
        </w:rPr>
        <w:t>6</w:t>
      </w:r>
      <w:r w:rsidR="00271B9C">
        <w:rPr>
          <w:b/>
          <w:sz w:val="28"/>
          <w:szCs w:val="28"/>
        </w:rPr>
        <w:t xml:space="preserve">. </w:t>
      </w:r>
      <w:r w:rsidR="00271B9C" w:rsidRPr="00332F11">
        <w:rPr>
          <w:b/>
          <w:sz w:val="28"/>
          <w:szCs w:val="28"/>
        </w:rPr>
        <w:t xml:space="preserve">Система условий реализации основной образовательной программы </w:t>
      </w:r>
      <w:r w:rsidR="00271B9C">
        <w:rPr>
          <w:b/>
          <w:sz w:val="28"/>
          <w:szCs w:val="28"/>
        </w:rPr>
        <w:t xml:space="preserve">основного </w:t>
      </w:r>
      <w:r w:rsidR="00271B9C" w:rsidRPr="00332F11">
        <w:rPr>
          <w:b/>
          <w:sz w:val="28"/>
          <w:szCs w:val="28"/>
        </w:rPr>
        <w:t>общего образования</w:t>
      </w:r>
      <w:r w:rsidR="00271B9C">
        <w:rPr>
          <w:b/>
          <w:sz w:val="28"/>
          <w:szCs w:val="28"/>
        </w:rPr>
        <w:t xml:space="preserve"> (ООП ООО ФК ГОС) в МБОУ ООШ №19 г. Кирова</w:t>
      </w:r>
    </w:p>
    <w:p w:rsidR="00B82AFC" w:rsidRDefault="00B82AFC" w:rsidP="00B82AFC">
      <w:pPr>
        <w:spacing w:line="240" w:lineRule="auto"/>
        <w:rPr>
          <w:b/>
          <w:szCs w:val="24"/>
          <w:u w:val="single"/>
        </w:rPr>
      </w:pPr>
    </w:p>
    <w:p w:rsidR="00B82AFC" w:rsidRPr="00E51171" w:rsidRDefault="00B82AFC" w:rsidP="00B82AFC">
      <w:pPr>
        <w:pStyle w:val="a4"/>
        <w:ind w:firstLine="709"/>
        <w:jc w:val="both"/>
        <w:rPr>
          <w:szCs w:val="24"/>
        </w:rPr>
      </w:pPr>
      <w:r w:rsidRPr="00B82AFC">
        <w:rPr>
          <w:szCs w:val="24"/>
        </w:rPr>
        <w:t xml:space="preserve">Интегративным результатом выполнения требований к условиям </w:t>
      </w:r>
      <w:r w:rsidRPr="00B82AFC">
        <w:rPr>
          <w:szCs w:val="24"/>
        </w:rPr>
        <w:br/>
        <w:t xml:space="preserve">реализации основной образовательной программы образовательной </w:t>
      </w:r>
      <w:r w:rsidRPr="00B82AFC">
        <w:rPr>
          <w:szCs w:val="24"/>
        </w:rPr>
        <w:br/>
        <w:t xml:space="preserve">организации должно быть создание и поддержание комфортной развивающей образовательной среды, адекватной задачам достижения личностного, </w:t>
      </w:r>
      <w:r w:rsidRPr="00B82AFC">
        <w:rPr>
          <w:szCs w:val="24"/>
        </w:rPr>
        <w:br/>
        <w:t xml:space="preserve">социального, познавательного (интеллектуального), коммуникативного, </w:t>
      </w:r>
      <w:r w:rsidRPr="00B82AFC">
        <w:rPr>
          <w:szCs w:val="24"/>
        </w:rPr>
        <w:br/>
        <w:t>эстетического, физического, трудового развития обучающихся.</w:t>
      </w:r>
    </w:p>
    <w:p w:rsidR="00B82AFC" w:rsidRPr="00E51171" w:rsidRDefault="00B82AFC" w:rsidP="00B82AFC">
      <w:pPr>
        <w:pStyle w:val="a4"/>
        <w:ind w:firstLine="709"/>
        <w:jc w:val="both"/>
        <w:rPr>
          <w:szCs w:val="24"/>
        </w:rPr>
      </w:pPr>
      <w:r w:rsidRPr="00E51171">
        <w:rPr>
          <w:szCs w:val="24"/>
        </w:rPr>
        <w:t>Созданные в Школе условия для реализации основной образовательной программы основного общего образования:</w:t>
      </w:r>
    </w:p>
    <w:p w:rsidR="00B82AFC" w:rsidRPr="00E51171"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xml:space="preserve"> • обеспечивают реализацию основной образовательной программы образовательной организации и достижение планируемых результатов её освоения;</w:t>
      </w:r>
    </w:p>
    <w:p w:rsidR="00B82AFC" w:rsidRPr="00E51171"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xml:space="preserve">• гарантируют сохранность и укрепление физического, психологического и социального здоровья </w:t>
      </w:r>
      <w:proofErr w:type="gramStart"/>
      <w:r w:rsidRPr="00E51171">
        <w:rPr>
          <w:rFonts w:ascii="Times New Roman" w:hAnsi="Times New Roman" w:cs="Times New Roman"/>
          <w:color w:val="auto"/>
          <w:sz w:val="24"/>
          <w:szCs w:val="24"/>
        </w:rPr>
        <w:t>обучающихся</w:t>
      </w:r>
      <w:proofErr w:type="gramEnd"/>
      <w:r w:rsidRPr="00E51171">
        <w:rPr>
          <w:rFonts w:ascii="Times New Roman" w:hAnsi="Times New Roman" w:cs="Times New Roman"/>
          <w:color w:val="auto"/>
          <w:sz w:val="24"/>
          <w:szCs w:val="24"/>
        </w:rPr>
        <w:t>;</w:t>
      </w:r>
    </w:p>
    <w:p w:rsidR="00B82AFC" w:rsidRPr="00E51171"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учитывают особенности Школы, организационную структуру, запросы участников образовательной де</w:t>
      </w:r>
      <w:r>
        <w:rPr>
          <w:rFonts w:ascii="Times New Roman" w:hAnsi="Times New Roman" w:cs="Times New Roman"/>
          <w:color w:val="auto"/>
          <w:sz w:val="24"/>
          <w:szCs w:val="24"/>
        </w:rPr>
        <w:t>ятельности.</w:t>
      </w:r>
    </w:p>
    <w:p w:rsidR="00B82AFC" w:rsidRPr="00E51171" w:rsidRDefault="00B82AFC" w:rsidP="00B82AFC">
      <w:pPr>
        <w:pStyle w:val="a4"/>
        <w:ind w:firstLine="709"/>
        <w:jc w:val="both"/>
        <w:rPr>
          <w:szCs w:val="24"/>
        </w:rPr>
      </w:pPr>
      <w:r w:rsidRPr="00E51171">
        <w:rPr>
          <w:szCs w:val="24"/>
        </w:rPr>
        <w:t xml:space="preserve">Описание </w:t>
      </w:r>
      <w:proofErr w:type="gramStart"/>
      <w:r w:rsidRPr="00E51171">
        <w:rPr>
          <w:szCs w:val="24"/>
        </w:rPr>
        <w:t>системы условий реализации основной образовательной программы образовательной организации</w:t>
      </w:r>
      <w:proofErr w:type="gramEnd"/>
      <w:r w:rsidRPr="00E51171">
        <w:rPr>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B82AFC" w:rsidRPr="00E51171"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анализ имеющихся в школе условий и ресурсов реализации основной образовательной программы основного общего образования;</w:t>
      </w:r>
    </w:p>
    <w:p w:rsidR="00B82AFC" w:rsidRPr="00E51171"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установление степени их соответствия целям и задачам основной образовательной программы образовательной организации, сформированным с учётом потребностей всех участников образовательных отношений;</w:t>
      </w:r>
    </w:p>
    <w:p w:rsidR="00B82AFC" w:rsidRDefault="00B82AFC" w:rsidP="00B82AFC">
      <w:pPr>
        <w:pStyle w:val="afa"/>
        <w:spacing w:line="276" w:lineRule="auto"/>
        <w:ind w:firstLine="709"/>
        <w:rPr>
          <w:rFonts w:ascii="Times New Roman" w:hAnsi="Times New Roman" w:cs="Times New Roman"/>
          <w:color w:val="auto"/>
          <w:sz w:val="24"/>
          <w:szCs w:val="24"/>
        </w:rPr>
      </w:pPr>
      <w:r w:rsidRPr="00E51171">
        <w:rPr>
          <w:rFonts w:ascii="Times New Roman" w:hAnsi="Times New Roman" w:cs="Times New Roman"/>
          <w:color w:val="auto"/>
          <w:sz w:val="24"/>
          <w:szCs w:val="24"/>
        </w:rPr>
        <w:t>• разработку с привлечением всех участников образовательной деятельности и возможных партнёров механизмов достижения целевых ориентиров в системе условий.</w:t>
      </w:r>
    </w:p>
    <w:p w:rsidR="00B82AFC" w:rsidRPr="00B82AFC" w:rsidRDefault="00B82AFC" w:rsidP="00B82AFC">
      <w:pPr>
        <w:pStyle w:val="afa"/>
        <w:spacing w:line="276" w:lineRule="auto"/>
        <w:ind w:firstLine="709"/>
        <w:rPr>
          <w:rFonts w:ascii="Times New Roman" w:hAnsi="Times New Roman" w:cs="Times New Roman"/>
          <w:color w:val="auto"/>
          <w:sz w:val="24"/>
          <w:szCs w:val="24"/>
        </w:rPr>
      </w:pPr>
    </w:p>
    <w:p w:rsidR="006335EB" w:rsidRPr="00B82AFC" w:rsidRDefault="006D06C3" w:rsidP="00B82AFC">
      <w:pPr>
        <w:spacing w:line="240" w:lineRule="auto"/>
        <w:rPr>
          <w:szCs w:val="24"/>
        </w:rPr>
      </w:pPr>
      <w:r>
        <w:rPr>
          <w:b/>
          <w:szCs w:val="24"/>
        </w:rPr>
        <w:t>6</w:t>
      </w:r>
      <w:r w:rsidR="00B82AFC" w:rsidRPr="00B82AFC">
        <w:rPr>
          <w:b/>
          <w:szCs w:val="24"/>
        </w:rPr>
        <w:t xml:space="preserve">.1. </w:t>
      </w:r>
      <w:r w:rsidR="00FC6286" w:rsidRPr="00B82AFC">
        <w:rPr>
          <w:b/>
          <w:szCs w:val="24"/>
        </w:rPr>
        <w:t>Историческая справка школы.</w:t>
      </w:r>
    </w:p>
    <w:p w:rsidR="00B82AFC" w:rsidRDefault="00FC6286" w:rsidP="00B82AFC">
      <w:pPr>
        <w:ind w:firstLine="709"/>
        <w:jc w:val="both"/>
        <w:rPr>
          <w:szCs w:val="24"/>
        </w:rPr>
      </w:pPr>
      <w:r w:rsidRPr="002F45AA">
        <w:rPr>
          <w:szCs w:val="24"/>
        </w:rPr>
        <w:t xml:space="preserve">История школы начинается </w:t>
      </w:r>
      <w:r w:rsidRPr="002F45AA">
        <w:rPr>
          <w:b/>
          <w:szCs w:val="24"/>
        </w:rPr>
        <w:t>с сентября 1911 года</w:t>
      </w:r>
      <w:r w:rsidRPr="002F45AA">
        <w:rPr>
          <w:szCs w:val="24"/>
        </w:rPr>
        <w:t xml:space="preserve">: открытие </w:t>
      </w:r>
      <w:proofErr w:type="spellStart"/>
      <w:r w:rsidRPr="002F45AA">
        <w:rPr>
          <w:szCs w:val="24"/>
        </w:rPr>
        <w:t>Субботинского</w:t>
      </w:r>
      <w:proofErr w:type="spellEnd"/>
      <w:r w:rsidRPr="002F45AA">
        <w:rPr>
          <w:szCs w:val="24"/>
        </w:rPr>
        <w:t xml:space="preserve"> народного начального училища </w:t>
      </w:r>
      <w:proofErr w:type="spellStart"/>
      <w:r w:rsidRPr="002F45AA">
        <w:rPr>
          <w:szCs w:val="24"/>
        </w:rPr>
        <w:t>Макарьевской</w:t>
      </w:r>
      <w:proofErr w:type="spellEnd"/>
      <w:r w:rsidRPr="002F45AA">
        <w:rPr>
          <w:szCs w:val="24"/>
        </w:rPr>
        <w:t xml:space="preserve"> волости. Тип училища – </w:t>
      </w:r>
      <w:proofErr w:type="spellStart"/>
      <w:r w:rsidRPr="002F45AA">
        <w:rPr>
          <w:szCs w:val="24"/>
        </w:rPr>
        <w:t>одноклассное</w:t>
      </w:r>
      <w:proofErr w:type="spellEnd"/>
      <w:r w:rsidRPr="002F45AA">
        <w:rPr>
          <w:szCs w:val="24"/>
        </w:rPr>
        <w:t xml:space="preserve"> с тремя отделениями. Число учащихся – 55: мальчиков – 34, девочек – 21. Изучаемые предметы: русский язык, чтение, письмо (каллиграфия), чистописание, арифметика. </w:t>
      </w:r>
    </w:p>
    <w:p w:rsidR="00B82AFC" w:rsidRDefault="00FC6286" w:rsidP="00B82AFC">
      <w:pPr>
        <w:ind w:firstLine="709"/>
        <w:jc w:val="both"/>
        <w:rPr>
          <w:szCs w:val="24"/>
        </w:rPr>
      </w:pPr>
      <w:r w:rsidRPr="002F45AA">
        <w:rPr>
          <w:b/>
          <w:szCs w:val="24"/>
        </w:rPr>
        <w:lastRenderedPageBreak/>
        <w:t>В 1925 году</w:t>
      </w:r>
      <w:r w:rsidRPr="002F45AA">
        <w:rPr>
          <w:szCs w:val="24"/>
        </w:rPr>
        <w:t xml:space="preserve"> в </w:t>
      </w:r>
      <w:proofErr w:type="spellStart"/>
      <w:r w:rsidRPr="002F45AA">
        <w:rPr>
          <w:szCs w:val="24"/>
        </w:rPr>
        <w:t>Субботихе</w:t>
      </w:r>
      <w:proofErr w:type="spellEnd"/>
      <w:r w:rsidRPr="002F45AA">
        <w:rPr>
          <w:szCs w:val="24"/>
        </w:rPr>
        <w:t xml:space="preserve"> было построено деревянное здание по улице Школьной, 20. В четырёх классах обучалось в две смены свыше 120 человек.</w:t>
      </w:r>
    </w:p>
    <w:p w:rsidR="00B82AFC" w:rsidRDefault="00FC6286" w:rsidP="00B82AFC">
      <w:pPr>
        <w:ind w:firstLine="709"/>
        <w:jc w:val="both"/>
        <w:rPr>
          <w:szCs w:val="24"/>
        </w:rPr>
      </w:pPr>
      <w:r w:rsidRPr="002F45AA">
        <w:rPr>
          <w:b/>
          <w:szCs w:val="24"/>
        </w:rPr>
        <w:t>В 1957 году</w:t>
      </w:r>
      <w:r w:rsidRPr="002F45AA">
        <w:rPr>
          <w:szCs w:val="24"/>
        </w:rPr>
        <w:t xml:space="preserve"> на родительском собрании решено в поселке </w:t>
      </w:r>
      <w:proofErr w:type="gramStart"/>
      <w:r w:rsidRPr="002F45AA">
        <w:rPr>
          <w:szCs w:val="24"/>
        </w:rPr>
        <w:t>открыть</w:t>
      </w:r>
      <w:proofErr w:type="gramEnd"/>
      <w:r w:rsidRPr="002F45AA">
        <w:rPr>
          <w:szCs w:val="24"/>
        </w:rPr>
        <w:t xml:space="preserve"> семилетку и 1 сентября 23 ученика первого класса сели за парты.</w:t>
      </w:r>
      <w:r w:rsidR="00B82AFC">
        <w:rPr>
          <w:szCs w:val="24"/>
        </w:rPr>
        <w:t xml:space="preserve"> </w:t>
      </w:r>
      <w:r w:rsidRPr="002F45AA">
        <w:rPr>
          <w:szCs w:val="24"/>
        </w:rPr>
        <w:t xml:space="preserve">Летом 1957 года началось строительство </w:t>
      </w:r>
      <w:proofErr w:type="spellStart"/>
      <w:r w:rsidRPr="002F45AA">
        <w:rPr>
          <w:szCs w:val="24"/>
        </w:rPr>
        <w:t>пристроя</w:t>
      </w:r>
      <w:proofErr w:type="spellEnd"/>
      <w:r w:rsidRPr="002F45AA">
        <w:rPr>
          <w:szCs w:val="24"/>
        </w:rPr>
        <w:t xml:space="preserve"> к купеческому дому Окулова по улице Центральной, 20.</w:t>
      </w:r>
    </w:p>
    <w:p w:rsidR="00B82AFC" w:rsidRDefault="00FC6286" w:rsidP="00B82AFC">
      <w:pPr>
        <w:ind w:firstLine="709"/>
        <w:jc w:val="both"/>
        <w:rPr>
          <w:szCs w:val="24"/>
        </w:rPr>
      </w:pPr>
      <w:r w:rsidRPr="002F45AA">
        <w:rPr>
          <w:b/>
          <w:szCs w:val="24"/>
        </w:rPr>
        <w:t>Со 2 сентября 1961</w:t>
      </w:r>
      <w:r w:rsidRPr="002F45AA">
        <w:rPr>
          <w:szCs w:val="24"/>
        </w:rPr>
        <w:t xml:space="preserve"> года школа стала восьмилетней. Учились в трёх зданиях, поэтому в 1974 году был проведен капитальный ремонт старого здания, и получено разрешение на проектирование и строительство </w:t>
      </w:r>
      <w:proofErr w:type="spellStart"/>
      <w:r w:rsidRPr="002F45AA">
        <w:rPr>
          <w:szCs w:val="24"/>
        </w:rPr>
        <w:t>пристроя</w:t>
      </w:r>
      <w:proofErr w:type="spellEnd"/>
      <w:r w:rsidRPr="002F45AA">
        <w:rPr>
          <w:szCs w:val="24"/>
        </w:rPr>
        <w:t xml:space="preserve"> к школе.</w:t>
      </w:r>
    </w:p>
    <w:p w:rsidR="00B82AFC" w:rsidRDefault="00B82AFC" w:rsidP="00B82AFC">
      <w:pPr>
        <w:ind w:firstLine="709"/>
        <w:jc w:val="both"/>
        <w:rPr>
          <w:szCs w:val="24"/>
        </w:rPr>
      </w:pPr>
      <w:r>
        <w:rPr>
          <w:b/>
          <w:szCs w:val="24"/>
        </w:rPr>
        <w:t xml:space="preserve">1 </w:t>
      </w:r>
      <w:r w:rsidR="00FC6286" w:rsidRPr="002F45AA">
        <w:rPr>
          <w:b/>
          <w:szCs w:val="24"/>
        </w:rPr>
        <w:t>сентября 1986</w:t>
      </w:r>
      <w:r w:rsidR="00FC6286" w:rsidRPr="002F45AA">
        <w:rPr>
          <w:szCs w:val="24"/>
        </w:rPr>
        <w:t xml:space="preserve"> года </w:t>
      </w:r>
      <w:proofErr w:type="gramStart"/>
      <w:r w:rsidR="00FC6286" w:rsidRPr="002F45AA">
        <w:rPr>
          <w:szCs w:val="24"/>
        </w:rPr>
        <w:t>пристрой</w:t>
      </w:r>
      <w:proofErr w:type="gramEnd"/>
      <w:r w:rsidR="00FC6286" w:rsidRPr="002F45AA">
        <w:rPr>
          <w:szCs w:val="24"/>
        </w:rPr>
        <w:t xml:space="preserve"> был пущен, дети получили просторные кабинеты и новую мебель.</w:t>
      </w:r>
    </w:p>
    <w:p w:rsidR="00B82AFC" w:rsidRDefault="00FC6286" w:rsidP="00B82AFC">
      <w:pPr>
        <w:ind w:firstLine="709"/>
        <w:jc w:val="both"/>
        <w:rPr>
          <w:szCs w:val="24"/>
        </w:rPr>
      </w:pPr>
      <w:r w:rsidRPr="002F45AA">
        <w:rPr>
          <w:szCs w:val="24"/>
        </w:rPr>
        <w:t>В связи с реформами в народном образовании в 1989 году школа стала девятилетней.</w:t>
      </w:r>
    </w:p>
    <w:p w:rsidR="00B82AFC" w:rsidRDefault="005E4924" w:rsidP="00B82AFC">
      <w:pPr>
        <w:ind w:firstLine="709"/>
        <w:jc w:val="both"/>
        <w:rPr>
          <w:szCs w:val="24"/>
        </w:rPr>
      </w:pPr>
      <w:r w:rsidRPr="002F45AA">
        <w:rPr>
          <w:b/>
          <w:szCs w:val="24"/>
        </w:rPr>
        <w:t>1 сентября 2012</w:t>
      </w:r>
      <w:r w:rsidRPr="002F45AA">
        <w:rPr>
          <w:szCs w:val="24"/>
        </w:rPr>
        <w:t xml:space="preserve"> года введена в действие школьная столовая.</w:t>
      </w:r>
    </w:p>
    <w:p w:rsidR="00B82AFC" w:rsidRDefault="00FC6286" w:rsidP="00B82AFC">
      <w:pPr>
        <w:ind w:firstLine="709"/>
        <w:jc w:val="both"/>
        <w:rPr>
          <w:szCs w:val="24"/>
        </w:rPr>
      </w:pPr>
      <w:r w:rsidRPr="002F45AA">
        <w:rPr>
          <w:szCs w:val="24"/>
        </w:rPr>
        <w:t>В настоящее время школа №19 является основной общеобразовательной школой Первомайского района г</w:t>
      </w:r>
      <w:proofErr w:type="gramStart"/>
      <w:r w:rsidRPr="002F45AA">
        <w:rPr>
          <w:szCs w:val="24"/>
        </w:rPr>
        <w:t>.К</w:t>
      </w:r>
      <w:proofErr w:type="gramEnd"/>
      <w:r w:rsidRPr="002F45AA">
        <w:rPr>
          <w:szCs w:val="24"/>
        </w:rPr>
        <w:t xml:space="preserve">ирова. На протяжении всех лет в школе работали талантливые педагоги, которые старались дать детям глубокие, прочные знания по всем предметам. Более 1000 выпускников школы №19 продолжили </w:t>
      </w:r>
      <w:proofErr w:type="gramStart"/>
      <w:r w:rsidRPr="002F45AA">
        <w:rPr>
          <w:szCs w:val="24"/>
        </w:rPr>
        <w:t>образование</w:t>
      </w:r>
      <w:proofErr w:type="gramEnd"/>
      <w:r w:rsidRPr="002F45AA">
        <w:rPr>
          <w:szCs w:val="24"/>
        </w:rPr>
        <w:t xml:space="preserve"> и нашли свое призвание.</w:t>
      </w:r>
    </w:p>
    <w:p w:rsidR="00B82AFC" w:rsidRDefault="00FC6286" w:rsidP="00B82AFC">
      <w:pPr>
        <w:ind w:firstLine="709"/>
        <w:jc w:val="both"/>
        <w:rPr>
          <w:szCs w:val="24"/>
        </w:rPr>
      </w:pPr>
      <w:r w:rsidRPr="002F45AA">
        <w:rPr>
          <w:szCs w:val="24"/>
        </w:rPr>
        <w:t>Школа всегда была и остается культурным центром поселка Субботиха. Учителя проводили политинформации, читали лекции и доклады для жителей поселка, готовили и проводили поселковые праздники.</w:t>
      </w:r>
    </w:p>
    <w:p w:rsidR="00B82AFC" w:rsidRDefault="00FC6286" w:rsidP="00B82AFC">
      <w:pPr>
        <w:ind w:firstLine="709"/>
        <w:jc w:val="both"/>
        <w:rPr>
          <w:szCs w:val="24"/>
        </w:rPr>
      </w:pPr>
      <w:r w:rsidRPr="002F45AA">
        <w:rPr>
          <w:szCs w:val="24"/>
        </w:rPr>
        <w:t xml:space="preserve">Трудовое воспитание является ведущим направлением в деятельности школы. Ученики работают на пришкольном участке, выращивали корнеплоды на колхозных полях; разводили кроликов, которых на </w:t>
      </w:r>
      <w:proofErr w:type="gramStart"/>
      <w:r w:rsidRPr="002F45AA">
        <w:rPr>
          <w:szCs w:val="24"/>
        </w:rPr>
        <w:t>школьной</w:t>
      </w:r>
      <w:proofErr w:type="gramEnd"/>
      <w:r w:rsidRPr="002F45AA">
        <w:rPr>
          <w:szCs w:val="24"/>
        </w:rPr>
        <w:t xml:space="preserve"> </w:t>
      </w:r>
      <w:proofErr w:type="spellStart"/>
      <w:r w:rsidRPr="002F45AA">
        <w:rPr>
          <w:szCs w:val="24"/>
        </w:rPr>
        <w:t>кроликоферме</w:t>
      </w:r>
      <w:proofErr w:type="spellEnd"/>
      <w:r w:rsidRPr="002F45AA">
        <w:rPr>
          <w:szCs w:val="24"/>
        </w:rPr>
        <w:t xml:space="preserve"> насчитывалось более 100. Каждую осень ученики и педагоги школы помогали колхозу в уборке урожая. Ребята активно участвовали в сборе макулатуры и металлолома, оказывали тимуровскую помощь одиноким жителям </w:t>
      </w:r>
      <w:proofErr w:type="spellStart"/>
      <w:r w:rsidRPr="002F45AA">
        <w:rPr>
          <w:szCs w:val="24"/>
        </w:rPr>
        <w:t>Субботихи</w:t>
      </w:r>
      <w:proofErr w:type="spellEnd"/>
      <w:r w:rsidRPr="002F45AA">
        <w:rPr>
          <w:szCs w:val="24"/>
        </w:rPr>
        <w:t>. Лучшие ученики награждались поездками в «Орленок», «Артек».</w:t>
      </w:r>
    </w:p>
    <w:p w:rsidR="00FC6286" w:rsidRPr="002F45AA" w:rsidRDefault="00FC6286" w:rsidP="00B82AFC">
      <w:pPr>
        <w:ind w:firstLine="709"/>
        <w:jc w:val="both"/>
        <w:rPr>
          <w:szCs w:val="24"/>
        </w:rPr>
      </w:pPr>
      <w:r w:rsidRPr="002F45AA">
        <w:rPr>
          <w:szCs w:val="24"/>
        </w:rPr>
        <w:t>Меняется время, но остается главное предназначение школы – давать знания учащимся, открывать им дорогу в жизнь.</w:t>
      </w:r>
    </w:p>
    <w:p w:rsidR="00B82AFC" w:rsidRDefault="00B82AFC" w:rsidP="00FC6286">
      <w:pPr>
        <w:ind w:left="708"/>
        <w:rPr>
          <w:b/>
          <w:szCs w:val="24"/>
        </w:rPr>
      </w:pPr>
    </w:p>
    <w:p w:rsidR="00D21330" w:rsidRPr="00733227" w:rsidRDefault="006D06C3" w:rsidP="00733227">
      <w:pPr>
        <w:rPr>
          <w:b/>
          <w:szCs w:val="24"/>
        </w:rPr>
      </w:pPr>
      <w:r>
        <w:rPr>
          <w:b/>
          <w:szCs w:val="24"/>
        </w:rPr>
        <w:t>6</w:t>
      </w:r>
      <w:r w:rsidR="00B82AFC">
        <w:rPr>
          <w:b/>
          <w:szCs w:val="24"/>
        </w:rPr>
        <w:t>.2.</w:t>
      </w:r>
      <w:r w:rsidR="00FC6286" w:rsidRPr="002F45AA">
        <w:rPr>
          <w:b/>
          <w:szCs w:val="24"/>
        </w:rPr>
        <w:t xml:space="preserve"> Информационная справка о школе.</w:t>
      </w:r>
    </w:p>
    <w:p w:rsidR="002F45AA" w:rsidRPr="00B82AFC" w:rsidRDefault="00FC6286" w:rsidP="00FC6286">
      <w:pPr>
        <w:rPr>
          <w:szCs w:val="24"/>
        </w:rPr>
      </w:pPr>
      <w:r w:rsidRPr="002F45AA">
        <w:rPr>
          <w:szCs w:val="24"/>
        </w:rPr>
        <w:t>Структура образовательного учреждения и контингент учащихся</w:t>
      </w:r>
      <w:r w:rsidR="00733227">
        <w:rPr>
          <w:szCs w:val="24"/>
        </w:rPr>
        <w:t xml:space="preserve"> на 2017 – 2018 учебный год</w:t>
      </w:r>
      <w:r w:rsidRPr="002F45AA">
        <w:rPr>
          <w:szCs w:val="24"/>
        </w:rPr>
        <w:t>.</w:t>
      </w:r>
    </w:p>
    <w:tbl>
      <w:tblPr>
        <w:tblW w:w="91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67"/>
        <w:gridCol w:w="1134"/>
        <w:gridCol w:w="1275"/>
        <w:gridCol w:w="851"/>
        <w:gridCol w:w="567"/>
        <w:gridCol w:w="1134"/>
        <w:gridCol w:w="1134"/>
        <w:gridCol w:w="611"/>
        <w:gridCol w:w="540"/>
      </w:tblGrid>
      <w:tr w:rsidR="00FC6286" w:rsidRPr="002F45AA" w:rsidTr="00733227">
        <w:trPr>
          <w:cantSplit/>
          <w:trHeight w:val="183"/>
        </w:trPr>
        <w:tc>
          <w:tcPr>
            <w:tcW w:w="1080" w:type="dxa"/>
            <w:vMerge w:val="restart"/>
            <w:tcBorders>
              <w:right w:val="single" w:sz="4" w:space="0" w:color="auto"/>
            </w:tcBorders>
          </w:tcPr>
          <w:p w:rsidR="00FC6286" w:rsidRPr="002F45AA" w:rsidRDefault="00FC6286" w:rsidP="00310AE3">
            <w:pPr>
              <w:jc w:val="center"/>
              <w:rPr>
                <w:szCs w:val="24"/>
              </w:rPr>
            </w:pPr>
            <w:r w:rsidRPr="002F45AA">
              <w:rPr>
                <w:szCs w:val="24"/>
              </w:rPr>
              <w:t>Класс</w:t>
            </w:r>
          </w:p>
        </w:tc>
        <w:tc>
          <w:tcPr>
            <w:tcW w:w="867" w:type="dxa"/>
            <w:vMerge w:val="restart"/>
            <w:tcBorders>
              <w:top w:val="single" w:sz="4" w:space="0" w:color="auto"/>
              <w:left w:val="single" w:sz="4" w:space="0" w:color="auto"/>
              <w:bottom w:val="single" w:sz="4" w:space="0" w:color="auto"/>
              <w:right w:val="single" w:sz="4" w:space="0" w:color="auto"/>
            </w:tcBorders>
            <w:textDirection w:val="btLr"/>
          </w:tcPr>
          <w:p w:rsidR="00FC6286" w:rsidRPr="002F45AA" w:rsidRDefault="00FC6286" w:rsidP="00733227">
            <w:pPr>
              <w:ind w:left="113" w:right="113"/>
              <w:jc w:val="center"/>
              <w:rPr>
                <w:szCs w:val="24"/>
              </w:rPr>
            </w:pPr>
            <w:r w:rsidRPr="002F45AA">
              <w:rPr>
                <w:szCs w:val="24"/>
              </w:rPr>
              <w:t>Общее количество</w:t>
            </w:r>
          </w:p>
          <w:p w:rsidR="00FC6286" w:rsidRPr="002F45AA" w:rsidRDefault="00FC6286" w:rsidP="00733227">
            <w:pPr>
              <w:ind w:left="113" w:right="113"/>
              <w:jc w:val="center"/>
              <w:rPr>
                <w:szCs w:val="24"/>
              </w:rPr>
            </w:pPr>
            <w:r w:rsidRPr="002F45AA">
              <w:rPr>
                <w:szCs w:val="24"/>
              </w:rPr>
              <w:t>классов</w:t>
            </w:r>
          </w:p>
        </w:tc>
        <w:tc>
          <w:tcPr>
            <w:tcW w:w="1134" w:type="dxa"/>
            <w:vMerge w:val="restart"/>
            <w:tcBorders>
              <w:left w:val="single" w:sz="4" w:space="0" w:color="auto"/>
            </w:tcBorders>
            <w:textDirection w:val="btLr"/>
          </w:tcPr>
          <w:p w:rsidR="00FC6286" w:rsidRPr="002F45AA" w:rsidRDefault="00FC6286" w:rsidP="00733227">
            <w:pPr>
              <w:ind w:left="113" w:right="113"/>
              <w:jc w:val="center"/>
              <w:rPr>
                <w:szCs w:val="24"/>
              </w:rPr>
            </w:pPr>
            <w:r w:rsidRPr="002F45AA">
              <w:rPr>
                <w:szCs w:val="24"/>
              </w:rPr>
              <w:t>Общее количество</w:t>
            </w:r>
          </w:p>
          <w:p w:rsidR="00FC6286" w:rsidRPr="002F45AA" w:rsidRDefault="00FC6286" w:rsidP="00733227">
            <w:pPr>
              <w:ind w:left="113" w:right="113"/>
              <w:jc w:val="center"/>
              <w:rPr>
                <w:szCs w:val="24"/>
              </w:rPr>
            </w:pPr>
            <w:r w:rsidRPr="002F45AA">
              <w:rPr>
                <w:szCs w:val="24"/>
              </w:rPr>
              <w:t>учащихся</w:t>
            </w:r>
          </w:p>
        </w:tc>
        <w:tc>
          <w:tcPr>
            <w:tcW w:w="6112" w:type="dxa"/>
            <w:gridSpan w:val="7"/>
          </w:tcPr>
          <w:p w:rsidR="00FC6286" w:rsidRPr="002F45AA" w:rsidRDefault="00FC6286" w:rsidP="00733227">
            <w:pPr>
              <w:jc w:val="center"/>
              <w:rPr>
                <w:szCs w:val="24"/>
              </w:rPr>
            </w:pPr>
            <w:r w:rsidRPr="002F45AA">
              <w:rPr>
                <w:szCs w:val="24"/>
              </w:rPr>
              <w:t>В том числе в классах</w:t>
            </w:r>
          </w:p>
        </w:tc>
      </w:tr>
      <w:tr w:rsidR="00FC6286" w:rsidRPr="002F45AA" w:rsidTr="009314BF">
        <w:trPr>
          <w:cantSplit/>
          <w:trHeight w:val="2023"/>
        </w:trPr>
        <w:tc>
          <w:tcPr>
            <w:tcW w:w="1080" w:type="dxa"/>
            <w:vMerge/>
            <w:tcBorders>
              <w:right w:val="single" w:sz="4" w:space="0" w:color="auto"/>
            </w:tcBorders>
          </w:tcPr>
          <w:p w:rsidR="00FC6286" w:rsidRPr="002F45AA" w:rsidRDefault="00FC6286" w:rsidP="00310AE3">
            <w:pPr>
              <w:jc w:val="center"/>
              <w:rPr>
                <w:szCs w:val="24"/>
              </w:rPr>
            </w:pPr>
          </w:p>
        </w:tc>
        <w:tc>
          <w:tcPr>
            <w:tcW w:w="867" w:type="dxa"/>
            <w:vMerge/>
            <w:tcBorders>
              <w:left w:val="single" w:sz="4" w:space="0" w:color="auto"/>
              <w:bottom w:val="single" w:sz="4" w:space="0" w:color="auto"/>
              <w:right w:val="single" w:sz="4" w:space="0" w:color="auto"/>
            </w:tcBorders>
          </w:tcPr>
          <w:p w:rsidR="00FC6286" w:rsidRPr="002F45AA" w:rsidRDefault="00FC6286" w:rsidP="00733227">
            <w:pPr>
              <w:jc w:val="center"/>
              <w:rPr>
                <w:szCs w:val="24"/>
              </w:rPr>
            </w:pPr>
          </w:p>
        </w:tc>
        <w:tc>
          <w:tcPr>
            <w:tcW w:w="1134" w:type="dxa"/>
            <w:vMerge/>
            <w:tcBorders>
              <w:left w:val="single" w:sz="4" w:space="0" w:color="auto"/>
            </w:tcBorders>
          </w:tcPr>
          <w:p w:rsidR="00FC6286" w:rsidRPr="002F45AA" w:rsidRDefault="00FC6286" w:rsidP="00733227">
            <w:pPr>
              <w:jc w:val="center"/>
              <w:rPr>
                <w:szCs w:val="24"/>
              </w:rPr>
            </w:pPr>
          </w:p>
        </w:tc>
        <w:tc>
          <w:tcPr>
            <w:tcW w:w="1275" w:type="dxa"/>
            <w:textDirection w:val="btLr"/>
          </w:tcPr>
          <w:p w:rsidR="00FC6286" w:rsidRPr="002F45AA" w:rsidRDefault="004C4039" w:rsidP="00733227">
            <w:pPr>
              <w:ind w:left="113" w:right="113"/>
              <w:jc w:val="center"/>
              <w:rPr>
                <w:szCs w:val="24"/>
              </w:rPr>
            </w:pPr>
            <w:r w:rsidRPr="002F45AA">
              <w:rPr>
                <w:szCs w:val="24"/>
              </w:rPr>
              <w:t>Общеобразо</w:t>
            </w:r>
            <w:r w:rsidR="00FC6286" w:rsidRPr="002F45AA">
              <w:rPr>
                <w:szCs w:val="24"/>
              </w:rPr>
              <w:t>вательных</w:t>
            </w:r>
          </w:p>
        </w:tc>
        <w:tc>
          <w:tcPr>
            <w:tcW w:w="851" w:type="dxa"/>
            <w:textDirection w:val="btLr"/>
          </w:tcPr>
          <w:p w:rsidR="00FC6286" w:rsidRPr="002F45AA" w:rsidRDefault="00FC6286" w:rsidP="00733227">
            <w:pPr>
              <w:ind w:left="113" w:right="113"/>
              <w:jc w:val="center"/>
              <w:rPr>
                <w:szCs w:val="24"/>
              </w:rPr>
            </w:pPr>
            <w:r w:rsidRPr="002F45AA">
              <w:rPr>
                <w:szCs w:val="24"/>
              </w:rPr>
              <w:t>Гимназических</w:t>
            </w:r>
          </w:p>
        </w:tc>
        <w:tc>
          <w:tcPr>
            <w:tcW w:w="567" w:type="dxa"/>
            <w:textDirection w:val="btLr"/>
          </w:tcPr>
          <w:p w:rsidR="00FC6286" w:rsidRPr="002F45AA" w:rsidRDefault="00FC6286" w:rsidP="00733227">
            <w:pPr>
              <w:ind w:left="113" w:right="113"/>
              <w:jc w:val="center"/>
              <w:rPr>
                <w:szCs w:val="24"/>
              </w:rPr>
            </w:pPr>
            <w:r w:rsidRPr="002F45AA">
              <w:rPr>
                <w:szCs w:val="24"/>
              </w:rPr>
              <w:t>Лицейских</w:t>
            </w:r>
          </w:p>
        </w:tc>
        <w:tc>
          <w:tcPr>
            <w:tcW w:w="1134" w:type="dxa"/>
            <w:textDirection w:val="btLr"/>
          </w:tcPr>
          <w:p w:rsidR="00FC6286" w:rsidRPr="002F45AA" w:rsidRDefault="00733227" w:rsidP="00733227">
            <w:pPr>
              <w:ind w:left="113" w:right="113"/>
              <w:jc w:val="center"/>
              <w:rPr>
                <w:szCs w:val="24"/>
              </w:rPr>
            </w:pPr>
            <w:r>
              <w:rPr>
                <w:szCs w:val="24"/>
              </w:rPr>
              <w:t xml:space="preserve"> С </w:t>
            </w:r>
            <w:r w:rsidR="00FC6286" w:rsidRPr="002F45AA">
              <w:rPr>
                <w:szCs w:val="24"/>
              </w:rPr>
              <w:t>углубленным</w:t>
            </w:r>
          </w:p>
          <w:p w:rsidR="00FC6286" w:rsidRPr="002F45AA" w:rsidRDefault="00FC6286" w:rsidP="00733227">
            <w:pPr>
              <w:ind w:left="113" w:right="113"/>
              <w:jc w:val="center"/>
              <w:rPr>
                <w:szCs w:val="24"/>
              </w:rPr>
            </w:pPr>
            <w:r w:rsidRPr="002F45AA">
              <w:rPr>
                <w:szCs w:val="24"/>
              </w:rPr>
              <w:t>изучением</w:t>
            </w:r>
          </w:p>
          <w:p w:rsidR="00FC6286" w:rsidRPr="002F45AA" w:rsidRDefault="00FC6286" w:rsidP="00733227">
            <w:pPr>
              <w:ind w:left="113" w:right="113"/>
              <w:jc w:val="center"/>
              <w:rPr>
                <w:szCs w:val="24"/>
              </w:rPr>
            </w:pPr>
            <w:r w:rsidRPr="002F45AA">
              <w:rPr>
                <w:szCs w:val="24"/>
              </w:rPr>
              <w:t>предметов</w:t>
            </w:r>
          </w:p>
        </w:tc>
        <w:tc>
          <w:tcPr>
            <w:tcW w:w="1134" w:type="dxa"/>
            <w:textDirection w:val="btLr"/>
          </w:tcPr>
          <w:p w:rsidR="00FC6286" w:rsidRPr="002F45AA" w:rsidRDefault="00733227" w:rsidP="00733227">
            <w:pPr>
              <w:ind w:left="113" w:right="113"/>
              <w:jc w:val="center"/>
              <w:rPr>
                <w:szCs w:val="24"/>
              </w:rPr>
            </w:pPr>
            <w:r>
              <w:rPr>
                <w:szCs w:val="24"/>
              </w:rPr>
              <w:t xml:space="preserve"> С </w:t>
            </w:r>
            <w:proofErr w:type="gramStart"/>
            <w:r w:rsidR="00FC6286" w:rsidRPr="002F45AA">
              <w:rPr>
                <w:szCs w:val="24"/>
              </w:rPr>
              <w:t>эстетическим</w:t>
            </w:r>
            <w:proofErr w:type="gramEnd"/>
            <w:r>
              <w:rPr>
                <w:szCs w:val="24"/>
              </w:rPr>
              <w:t>, с</w:t>
            </w:r>
            <w:r w:rsidR="00FC6286" w:rsidRPr="002F45AA">
              <w:rPr>
                <w:szCs w:val="24"/>
              </w:rPr>
              <w:t>/х и другими направлен.</w:t>
            </w:r>
          </w:p>
        </w:tc>
        <w:tc>
          <w:tcPr>
            <w:tcW w:w="611" w:type="dxa"/>
            <w:textDirection w:val="btLr"/>
          </w:tcPr>
          <w:p w:rsidR="00FC6286" w:rsidRPr="002F45AA" w:rsidRDefault="00FC6286" w:rsidP="00733227">
            <w:pPr>
              <w:ind w:left="113" w:right="113"/>
              <w:jc w:val="center"/>
              <w:rPr>
                <w:szCs w:val="24"/>
              </w:rPr>
            </w:pPr>
            <w:r w:rsidRPr="002F45AA">
              <w:rPr>
                <w:szCs w:val="24"/>
              </w:rPr>
              <w:t>Коррекционных</w:t>
            </w:r>
          </w:p>
        </w:tc>
        <w:tc>
          <w:tcPr>
            <w:tcW w:w="540" w:type="dxa"/>
            <w:textDirection w:val="btLr"/>
          </w:tcPr>
          <w:p w:rsidR="00FC6286" w:rsidRPr="002F45AA" w:rsidRDefault="00FC6286" w:rsidP="00733227">
            <w:pPr>
              <w:ind w:left="113" w:right="113"/>
              <w:jc w:val="center"/>
              <w:rPr>
                <w:szCs w:val="24"/>
              </w:rPr>
            </w:pPr>
            <w:r w:rsidRPr="002F45AA">
              <w:rPr>
                <w:szCs w:val="24"/>
              </w:rPr>
              <w:t>В филиалах</w:t>
            </w:r>
          </w:p>
        </w:tc>
      </w:tr>
      <w:tr w:rsidR="00733227" w:rsidRPr="002F45AA" w:rsidTr="009314BF">
        <w:trPr>
          <w:trHeight w:val="195"/>
        </w:trPr>
        <w:tc>
          <w:tcPr>
            <w:tcW w:w="1080" w:type="dxa"/>
          </w:tcPr>
          <w:p w:rsidR="00733227" w:rsidRPr="002F45AA" w:rsidRDefault="00733227" w:rsidP="00310AE3">
            <w:pPr>
              <w:jc w:val="center"/>
              <w:rPr>
                <w:szCs w:val="24"/>
              </w:rPr>
            </w:pPr>
            <w:r w:rsidRPr="002F45AA">
              <w:rPr>
                <w:szCs w:val="24"/>
              </w:rPr>
              <w:t>1</w:t>
            </w:r>
          </w:p>
        </w:tc>
        <w:tc>
          <w:tcPr>
            <w:tcW w:w="867" w:type="dxa"/>
            <w:tcBorders>
              <w:top w:val="single" w:sz="4" w:space="0" w:color="auto"/>
            </w:tcBorders>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1454BF">
            <w:pPr>
              <w:jc w:val="center"/>
              <w:rPr>
                <w:szCs w:val="24"/>
              </w:rPr>
            </w:pPr>
            <w:r>
              <w:rPr>
                <w:szCs w:val="24"/>
              </w:rPr>
              <w:t>24</w:t>
            </w:r>
          </w:p>
        </w:tc>
        <w:tc>
          <w:tcPr>
            <w:tcW w:w="1275" w:type="dxa"/>
          </w:tcPr>
          <w:p w:rsidR="00733227" w:rsidRPr="002F45AA" w:rsidRDefault="00733227" w:rsidP="009314BF">
            <w:pPr>
              <w:jc w:val="center"/>
              <w:rPr>
                <w:szCs w:val="24"/>
              </w:rPr>
            </w:pPr>
            <w:r>
              <w:rPr>
                <w:szCs w:val="24"/>
              </w:rPr>
              <w:t>24</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rPr>
          <w:trHeight w:val="345"/>
        </w:trPr>
        <w:tc>
          <w:tcPr>
            <w:tcW w:w="1080" w:type="dxa"/>
          </w:tcPr>
          <w:p w:rsidR="00733227" w:rsidRPr="002F45AA" w:rsidRDefault="00733227" w:rsidP="00310AE3">
            <w:pPr>
              <w:jc w:val="center"/>
              <w:rPr>
                <w:szCs w:val="24"/>
              </w:rPr>
            </w:pPr>
            <w:r w:rsidRPr="002F45AA">
              <w:rPr>
                <w:szCs w:val="24"/>
              </w:rPr>
              <w:t>2</w:t>
            </w:r>
          </w:p>
        </w:tc>
        <w:tc>
          <w:tcPr>
            <w:tcW w:w="867" w:type="dxa"/>
            <w:tcBorders>
              <w:top w:val="single" w:sz="4" w:space="0" w:color="auto"/>
            </w:tcBorders>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1454BF">
            <w:pPr>
              <w:jc w:val="center"/>
              <w:rPr>
                <w:szCs w:val="24"/>
              </w:rPr>
            </w:pPr>
            <w:r>
              <w:rPr>
                <w:szCs w:val="24"/>
              </w:rPr>
              <w:t>19</w:t>
            </w:r>
          </w:p>
        </w:tc>
        <w:tc>
          <w:tcPr>
            <w:tcW w:w="1275" w:type="dxa"/>
          </w:tcPr>
          <w:p w:rsidR="00733227" w:rsidRPr="002F45AA" w:rsidRDefault="00733227" w:rsidP="009314BF">
            <w:pPr>
              <w:jc w:val="center"/>
              <w:rPr>
                <w:szCs w:val="24"/>
              </w:rPr>
            </w:pPr>
            <w:r>
              <w:rPr>
                <w:szCs w:val="24"/>
              </w:rPr>
              <w:t>19</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rPr>
          <w:trHeight w:val="330"/>
        </w:trPr>
        <w:tc>
          <w:tcPr>
            <w:tcW w:w="1080" w:type="dxa"/>
          </w:tcPr>
          <w:p w:rsidR="00733227" w:rsidRPr="002F45AA" w:rsidRDefault="00733227" w:rsidP="00310AE3">
            <w:pPr>
              <w:jc w:val="center"/>
              <w:rPr>
                <w:szCs w:val="24"/>
              </w:rPr>
            </w:pPr>
            <w:r w:rsidRPr="002F45AA">
              <w:rPr>
                <w:szCs w:val="24"/>
              </w:rPr>
              <w:t>3</w:t>
            </w:r>
          </w:p>
        </w:tc>
        <w:tc>
          <w:tcPr>
            <w:tcW w:w="867" w:type="dxa"/>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310AE3">
            <w:pPr>
              <w:jc w:val="center"/>
              <w:rPr>
                <w:szCs w:val="24"/>
              </w:rPr>
            </w:pPr>
            <w:r>
              <w:rPr>
                <w:szCs w:val="24"/>
              </w:rPr>
              <w:t>18</w:t>
            </w:r>
          </w:p>
        </w:tc>
        <w:tc>
          <w:tcPr>
            <w:tcW w:w="1275" w:type="dxa"/>
          </w:tcPr>
          <w:p w:rsidR="00733227" w:rsidRPr="002F45AA" w:rsidRDefault="00733227" w:rsidP="009314BF">
            <w:pPr>
              <w:jc w:val="center"/>
              <w:rPr>
                <w:szCs w:val="24"/>
              </w:rPr>
            </w:pPr>
            <w:r>
              <w:rPr>
                <w:szCs w:val="24"/>
              </w:rPr>
              <w:t>18</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rPr>
          <w:trHeight w:val="300"/>
        </w:trPr>
        <w:tc>
          <w:tcPr>
            <w:tcW w:w="1080" w:type="dxa"/>
          </w:tcPr>
          <w:p w:rsidR="00733227" w:rsidRPr="002F45AA" w:rsidRDefault="00733227" w:rsidP="00310AE3">
            <w:pPr>
              <w:jc w:val="center"/>
              <w:rPr>
                <w:szCs w:val="24"/>
              </w:rPr>
            </w:pPr>
            <w:r w:rsidRPr="002F45AA">
              <w:rPr>
                <w:szCs w:val="24"/>
              </w:rPr>
              <w:t>4</w:t>
            </w:r>
          </w:p>
        </w:tc>
        <w:tc>
          <w:tcPr>
            <w:tcW w:w="867" w:type="dxa"/>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310AE3">
            <w:pPr>
              <w:jc w:val="center"/>
              <w:rPr>
                <w:szCs w:val="24"/>
              </w:rPr>
            </w:pPr>
            <w:r>
              <w:rPr>
                <w:szCs w:val="24"/>
              </w:rPr>
              <w:t>14</w:t>
            </w:r>
          </w:p>
        </w:tc>
        <w:tc>
          <w:tcPr>
            <w:tcW w:w="1275" w:type="dxa"/>
          </w:tcPr>
          <w:p w:rsidR="00733227" w:rsidRPr="002F45AA" w:rsidRDefault="00733227" w:rsidP="009314BF">
            <w:pPr>
              <w:jc w:val="center"/>
              <w:rPr>
                <w:szCs w:val="24"/>
              </w:rPr>
            </w:pPr>
            <w:r>
              <w:rPr>
                <w:szCs w:val="24"/>
              </w:rPr>
              <w:t>14</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rPr>
          <w:trHeight w:val="345"/>
        </w:trPr>
        <w:tc>
          <w:tcPr>
            <w:tcW w:w="1080" w:type="dxa"/>
          </w:tcPr>
          <w:p w:rsidR="00733227" w:rsidRPr="002F45AA" w:rsidRDefault="00733227" w:rsidP="00310AE3">
            <w:pPr>
              <w:jc w:val="center"/>
              <w:rPr>
                <w:szCs w:val="24"/>
              </w:rPr>
            </w:pPr>
            <w:r w:rsidRPr="002F45AA">
              <w:rPr>
                <w:szCs w:val="24"/>
              </w:rPr>
              <w:t>5</w:t>
            </w:r>
          </w:p>
        </w:tc>
        <w:tc>
          <w:tcPr>
            <w:tcW w:w="867" w:type="dxa"/>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E323B6">
            <w:pPr>
              <w:jc w:val="center"/>
              <w:rPr>
                <w:szCs w:val="24"/>
              </w:rPr>
            </w:pPr>
            <w:r>
              <w:rPr>
                <w:szCs w:val="24"/>
              </w:rPr>
              <w:t>16</w:t>
            </w:r>
          </w:p>
        </w:tc>
        <w:tc>
          <w:tcPr>
            <w:tcW w:w="1275" w:type="dxa"/>
          </w:tcPr>
          <w:p w:rsidR="00733227" w:rsidRPr="002F45AA" w:rsidRDefault="00733227" w:rsidP="009314BF">
            <w:pPr>
              <w:jc w:val="center"/>
              <w:rPr>
                <w:szCs w:val="24"/>
              </w:rPr>
            </w:pPr>
            <w:r>
              <w:rPr>
                <w:szCs w:val="24"/>
              </w:rPr>
              <w:t>16</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rPr>
          <w:trHeight w:val="195"/>
        </w:trPr>
        <w:tc>
          <w:tcPr>
            <w:tcW w:w="1080" w:type="dxa"/>
          </w:tcPr>
          <w:p w:rsidR="00733227" w:rsidRPr="002F45AA" w:rsidRDefault="00733227" w:rsidP="00310AE3">
            <w:pPr>
              <w:jc w:val="center"/>
              <w:rPr>
                <w:szCs w:val="24"/>
              </w:rPr>
            </w:pPr>
            <w:r w:rsidRPr="002F45AA">
              <w:rPr>
                <w:szCs w:val="24"/>
              </w:rPr>
              <w:lastRenderedPageBreak/>
              <w:t>6</w:t>
            </w:r>
          </w:p>
        </w:tc>
        <w:tc>
          <w:tcPr>
            <w:tcW w:w="867" w:type="dxa"/>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310AE3">
            <w:pPr>
              <w:jc w:val="center"/>
              <w:rPr>
                <w:szCs w:val="24"/>
              </w:rPr>
            </w:pPr>
            <w:r>
              <w:rPr>
                <w:szCs w:val="24"/>
              </w:rPr>
              <w:t>21</w:t>
            </w:r>
          </w:p>
        </w:tc>
        <w:tc>
          <w:tcPr>
            <w:tcW w:w="1275" w:type="dxa"/>
          </w:tcPr>
          <w:p w:rsidR="00733227" w:rsidRPr="002F45AA" w:rsidRDefault="00733227" w:rsidP="009314BF">
            <w:pPr>
              <w:jc w:val="center"/>
              <w:rPr>
                <w:szCs w:val="24"/>
              </w:rPr>
            </w:pPr>
            <w:r>
              <w:rPr>
                <w:szCs w:val="24"/>
              </w:rPr>
              <w:t>21</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c>
          <w:tcPr>
            <w:tcW w:w="1080" w:type="dxa"/>
          </w:tcPr>
          <w:p w:rsidR="00733227" w:rsidRPr="002F45AA" w:rsidRDefault="00733227" w:rsidP="00310AE3">
            <w:pPr>
              <w:jc w:val="center"/>
              <w:rPr>
                <w:szCs w:val="24"/>
              </w:rPr>
            </w:pPr>
            <w:r w:rsidRPr="002F45AA">
              <w:rPr>
                <w:szCs w:val="24"/>
              </w:rPr>
              <w:t>7</w:t>
            </w:r>
          </w:p>
        </w:tc>
        <w:tc>
          <w:tcPr>
            <w:tcW w:w="867" w:type="dxa"/>
          </w:tcPr>
          <w:p w:rsidR="00733227" w:rsidRPr="002F45AA" w:rsidRDefault="00733227" w:rsidP="00310AE3">
            <w:pPr>
              <w:jc w:val="center"/>
              <w:rPr>
                <w:szCs w:val="24"/>
              </w:rPr>
            </w:pPr>
            <w:r w:rsidRPr="002F45AA">
              <w:rPr>
                <w:szCs w:val="24"/>
              </w:rPr>
              <w:t>1</w:t>
            </w:r>
          </w:p>
        </w:tc>
        <w:tc>
          <w:tcPr>
            <w:tcW w:w="1134" w:type="dxa"/>
          </w:tcPr>
          <w:p w:rsidR="00733227" w:rsidRPr="002F45AA" w:rsidRDefault="00733227" w:rsidP="0030554B">
            <w:pPr>
              <w:jc w:val="center"/>
              <w:rPr>
                <w:szCs w:val="24"/>
              </w:rPr>
            </w:pPr>
            <w:r>
              <w:rPr>
                <w:szCs w:val="24"/>
              </w:rPr>
              <w:t>17</w:t>
            </w:r>
          </w:p>
        </w:tc>
        <w:tc>
          <w:tcPr>
            <w:tcW w:w="1275" w:type="dxa"/>
          </w:tcPr>
          <w:p w:rsidR="00733227" w:rsidRPr="002F45AA" w:rsidRDefault="00733227" w:rsidP="009314BF">
            <w:pPr>
              <w:jc w:val="center"/>
              <w:rPr>
                <w:szCs w:val="24"/>
              </w:rPr>
            </w:pPr>
            <w:r>
              <w:rPr>
                <w:szCs w:val="24"/>
              </w:rPr>
              <w:t>17</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lang w:val="en-US"/>
              </w:rPr>
            </w:pPr>
          </w:p>
        </w:tc>
        <w:tc>
          <w:tcPr>
            <w:tcW w:w="540" w:type="dxa"/>
          </w:tcPr>
          <w:p w:rsidR="00733227" w:rsidRPr="002F45AA" w:rsidRDefault="00733227" w:rsidP="00310AE3">
            <w:pPr>
              <w:jc w:val="center"/>
              <w:rPr>
                <w:szCs w:val="24"/>
              </w:rPr>
            </w:pPr>
          </w:p>
        </w:tc>
      </w:tr>
      <w:tr w:rsidR="00733227" w:rsidRPr="002F45AA" w:rsidTr="009314BF">
        <w:tc>
          <w:tcPr>
            <w:tcW w:w="1080" w:type="dxa"/>
          </w:tcPr>
          <w:p w:rsidR="00733227" w:rsidRPr="002F45AA" w:rsidRDefault="00733227" w:rsidP="00310AE3">
            <w:pPr>
              <w:jc w:val="center"/>
              <w:rPr>
                <w:szCs w:val="24"/>
              </w:rPr>
            </w:pPr>
            <w:r>
              <w:rPr>
                <w:szCs w:val="24"/>
              </w:rPr>
              <w:t>8</w:t>
            </w:r>
          </w:p>
        </w:tc>
        <w:tc>
          <w:tcPr>
            <w:tcW w:w="867" w:type="dxa"/>
          </w:tcPr>
          <w:p w:rsidR="00733227" w:rsidRPr="002F45AA" w:rsidRDefault="00733227" w:rsidP="00310AE3">
            <w:pPr>
              <w:jc w:val="center"/>
              <w:rPr>
                <w:szCs w:val="24"/>
              </w:rPr>
            </w:pPr>
            <w:r>
              <w:rPr>
                <w:szCs w:val="24"/>
              </w:rPr>
              <w:t>1</w:t>
            </w:r>
          </w:p>
        </w:tc>
        <w:tc>
          <w:tcPr>
            <w:tcW w:w="1134" w:type="dxa"/>
          </w:tcPr>
          <w:p w:rsidR="00733227" w:rsidRPr="002F45AA" w:rsidRDefault="00733227" w:rsidP="0030554B">
            <w:pPr>
              <w:jc w:val="center"/>
              <w:rPr>
                <w:szCs w:val="24"/>
              </w:rPr>
            </w:pPr>
            <w:r>
              <w:rPr>
                <w:szCs w:val="24"/>
              </w:rPr>
              <w:t>14</w:t>
            </w:r>
          </w:p>
        </w:tc>
        <w:tc>
          <w:tcPr>
            <w:tcW w:w="1275" w:type="dxa"/>
          </w:tcPr>
          <w:p w:rsidR="00733227" w:rsidRPr="002F45AA" w:rsidRDefault="00733227" w:rsidP="009314BF">
            <w:pPr>
              <w:jc w:val="center"/>
              <w:rPr>
                <w:szCs w:val="24"/>
              </w:rPr>
            </w:pPr>
            <w:r>
              <w:rPr>
                <w:szCs w:val="24"/>
              </w:rPr>
              <w:t>14</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lang w:val="en-US"/>
              </w:rPr>
            </w:pPr>
          </w:p>
        </w:tc>
        <w:tc>
          <w:tcPr>
            <w:tcW w:w="540" w:type="dxa"/>
          </w:tcPr>
          <w:p w:rsidR="00733227" w:rsidRPr="002F45AA" w:rsidRDefault="00733227" w:rsidP="00310AE3">
            <w:pPr>
              <w:jc w:val="center"/>
              <w:rPr>
                <w:szCs w:val="24"/>
              </w:rPr>
            </w:pPr>
          </w:p>
        </w:tc>
      </w:tr>
      <w:tr w:rsidR="00733227" w:rsidRPr="002F45AA" w:rsidTr="009314BF">
        <w:tc>
          <w:tcPr>
            <w:tcW w:w="1080" w:type="dxa"/>
          </w:tcPr>
          <w:p w:rsidR="00733227" w:rsidRPr="002F45AA" w:rsidRDefault="00733227" w:rsidP="00310AE3">
            <w:pPr>
              <w:jc w:val="center"/>
              <w:rPr>
                <w:szCs w:val="24"/>
              </w:rPr>
            </w:pPr>
            <w:r w:rsidRPr="002F45AA">
              <w:rPr>
                <w:szCs w:val="24"/>
              </w:rPr>
              <w:t>9</w:t>
            </w:r>
          </w:p>
        </w:tc>
        <w:tc>
          <w:tcPr>
            <w:tcW w:w="867" w:type="dxa"/>
          </w:tcPr>
          <w:p w:rsidR="00733227" w:rsidRPr="002F45AA" w:rsidRDefault="00733227" w:rsidP="00310AE3">
            <w:pPr>
              <w:jc w:val="center"/>
              <w:rPr>
                <w:szCs w:val="24"/>
              </w:rPr>
            </w:pPr>
            <w:r>
              <w:rPr>
                <w:szCs w:val="24"/>
              </w:rPr>
              <w:t>1</w:t>
            </w:r>
          </w:p>
        </w:tc>
        <w:tc>
          <w:tcPr>
            <w:tcW w:w="1134" w:type="dxa"/>
          </w:tcPr>
          <w:p w:rsidR="00733227" w:rsidRPr="002F45AA" w:rsidRDefault="00733227" w:rsidP="00310AE3">
            <w:pPr>
              <w:jc w:val="center"/>
              <w:rPr>
                <w:szCs w:val="24"/>
              </w:rPr>
            </w:pPr>
            <w:r>
              <w:rPr>
                <w:szCs w:val="24"/>
              </w:rPr>
              <w:t>10</w:t>
            </w:r>
          </w:p>
        </w:tc>
        <w:tc>
          <w:tcPr>
            <w:tcW w:w="1275" w:type="dxa"/>
          </w:tcPr>
          <w:p w:rsidR="00733227" w:rsidRPr="002F45AA" w:rsidRDefault="00733227" w:rsidP="009314BF">
            <w:pPr>
              <w:jc w:val="center"/>
              <w:rPr>
                <w:szCs w:val="24"/>
              </w:rPr>
            </w:pPr>
            <w:r>
              <w:rPr>
                <w:szCs w:val="24"/>
              </w:rPr>
              <w:t>10</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rPr>
            </w:pPr>
          </w:p>
        </w:tc>
        <w:tc>
          <w:tcPr>
            <w:tcW w:w="540" w:type="dxa"/>
          </w:tcPr>
          <w:p w:rsidR="00733227" w:rsidRPr="002F45AA" w:rsidRDefault="00733227" w:rsidP="00310AE3">
            <w:pPr>
              <w:jc w:val="center"/>
              <w:rPr>
                <w:szCs w:val="24"/>
              </w:rPr>
            </w:pPr>
          </w:p>
        </w:tc>
      </w:tr>
      <w:tr w:rsidR="00733227" w:rsidRPr="002F45AA" w:rsidTr="009314BF">
        <w:tc>
          <w:tcPr>
            <w:tcW w:w="1080" w:type="dxa"/>
          </w:tcPr>
          <w:p w:rsidR="00733227" w:rsidRPr="002F45AA" w:rsidRDefault="00733227" w:rsidP="00310AE3">
            <w:pPr>
              <w:jc w:val="center"/>
              <w:rPr>
                <w:szCs w:val="24"/>
              </w:rPr>
            </w:pPr>
            <w:r w:rsidRPr="002F45AA">
              <w:rPr>
                <w:szCs w:val="24"/>
              </w:rPr>
              <w:t>Итого</w:t>
            </w:r>
          </w:p>
        </w:tc>
        <w:tc>
          <w:tcPr>
            <w:tcW w:w="867" w:type="dxa"/>
          </w:tcPr>
          <w:p w:rsidR="00733227" w:rsidRPr="002F45AA" w:rsidRDefault="00733227" w:rsidP="00310AE3">
            <w:pPr>
              <w:jc w:val="center"/>
              <w:rPr>
                <w:szCs w:val="24"/>
              </w:rPr>
            </w:pPr>
            <w:r>
              <w:rPr>
                <w:szCs w:val="24"/>
              </w:rPr>
              <w:t>9</w:t>
            </w:r>
          </w:p>
        </w:tc>
        <w:tc>
          <w:tcPr>
            <w:tcW w:w="1134" w:type="dxa"/>
          </w:tcPr>
          <w:p w:rsidR="00733227" w:rsidRPr="002F45AA" w:rsidRDefault="00733227" w:rsidP="0030554B">
            <w:pPr>
              <w:jc w:val="center"/>
              <w:rPr>
                <w:szCs w:val="24"/>
              </w:rPr>
            </w:pPr>
            <w:r>
              <w:rPr>
                <w:szCs w:val="24"/>
              </w:rPr>
              <w:t>153</w:t>
            </w:r>
          </w:p>
        </w:tc>
        <w:tc>
          <w:tcPr>
            <w:tcW w:w="1275" w:type="dxa"/>
          </w:tcPr>
          <w:p w:rsidR="00733227" w:rsidRPr="002F45AA" w:rsidRDefault="00733227" w:rsidP="009314BF">
            <w:pPr>
              <w:jc w:val="center"/>
              <w:rPr>
                <w:szCs w:val="24"/>
              </w:rPr>
            </w:pPr>
            <w:r>
              <w:rPr>
                <w:szCs w:val="24"/>
              </w:rPr>
              <w:t>153</w:t>
            </w:r>
          </w:p>
        </w:tc>
        <w:tc>
          <w:tcPr>
            <w:tcW w:w="851" w:type="dxa"/>
          </w:tcPr>
          <w:p w:rsidR="00733227" w:rsidRPr="002F45AA" w:rsidRDefault="00733227" w:rsidP="00310AE3">
            <w:pPr>
              <w:jc w:val="center"/>
              <w:rPr>
                <w:szCs w:val="24"/>
              </w:rPr>
            </w:pPr>
          </w:p>
        </w:tc>
        <w:tc>
          <w:tcPr>
            <w:tcW w:w="567"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1134" w:type="dxa"/>
          </w:tcPr>
          <w:p w:rsidR="00733227" w:rsidRPr="002F45AA" w:rsidRDefault="00733227" w:rsidP="00310AE3">
            <w:pPr>
              <w:jc w:val="center"/>
              <w:rPr>
                <w:szCs w:val="24"/>
              </w:rPr>
            </w:pPr>
          </w:p>
        </w:tc>
        <w:tc>
          <w:tcPr>
            <w:tcW w:w="611" w:type="dxa"/>
          </w:tcPr>
          <w:p w:rsidR="00733227" w:rsidRPr="002F45AA" w:rsidRDefault="00733227" w:rsidP="00310AE3">
            <w:pPr>
              <w:jc w:val="center"/>
              <w:rPr>
                <w:szCs w:val="24"/>
                <w:lang w:val="en-US"/>
              </w:rPr>
            </w:pPr>
          </w:p>
        </w:tc>
        <w:tc>
          <w:tcPr>
            <w:tcW w:w="540" w:type="dxa"/>
          </w:tcPr>
          <w:p w:rsidR="00733227" w:rsidRPr="002F45AA" w:rsidRDefault="00733227" w:rsidP="00310AE3">
            <w:pPr>
              <w:jc w:val="center"/>
              <w:rPr>
                <w:szCs w:val="24"/>
              </w:rPr>
            </w:pPr>
          </w:p>
        </w:tc>
      </w:tr>
    </w:tbl>
    <w:p w:rsidR="009314BF" w:rsidRDefault="009314BF" w:rsidP="00FC6286">
      <w:pPr>
        <w:jc w:val="both"/>
        <w:rPr>
          <w:sz w:val="28"/>
          <w:szCs w:val="28"/>
        </w:rPr>
      </w:pPr>
    </w:p>
    <w:p w:rsidR="002F45AA" w:rsidRPr="00B82AFC" w:rsidRDefault="00FC6286" w:rsidP="00FC6286">
      <w:pPr>
        <w:jc w:val="both"/>
        <w:rPr>
          <w:szCs w:val="24"/>
          <w:u w:val="single"/>
        </w:rPr>
      </w:pPr>
      <w:r w:rsidRPr="00B82AFC">
        <w:rPr>
          <w:szCs w:val="24"/>
          <w:u w:val="single"/>
        </w:rPr>
        <w:t xml:space="preserve">Режим работы учреждения: </w:t>
      </w:r>
    </w:p>
    <w:p w:rsidR="00B82AFC" w:rsidRPr="00B82AFC" w:rsidRDefault="00B82AFC" w:rsidP="00B82AFC">
      <w:pPr>
        <w:jc w:val="both"/>
        <w:rPr>
          <w:szCs w:val="24"/>
        </w:rPr>
      </w:pPr>
      <w:r w:rsidRPr="00B82AFC">
        <w:rPr>
          <w:szCs w:val="24"/>
        </w:rPr>
        <w:t>начало учебного года:       1 сентября 2017 года</w:t>
      </w:r>
    </w:p>
    <w:p w:rsidR="00B82AFC" w:rsidRPr="00B82AFC" w:rsidRDefault="00B82AFC" w:rsidP="00B82AFC">
      <w:pPr>
        <w:jc w:val="both"/>
        <w:rPr>
          <w:szCs w:val="24"/>
        </w:rPr>
      </w:pPr>
      <w:r w:rsidRPr="00B82AFC">
        <w:rPr>
          <w:szCs w:val="24"/>
        </w:rPr>
        <w:t>окончание учебного года: 1-8 классы – 31 мая 2018 года</w:t>
      </w:r>
    </w:p>
    <w:p w:rsidR="00B82AFC" w:rsidRPr="00733227" w:rsidRDefault="00B82AFC" w:rsidP="00FC6286">
      <w:pPr>
        <w:jc w:val="both"/>
        <w:rPr>
          <w:szCs w:val="24"/>
        </w:rPr>
      </w:pPr>
      <w:r w:rsidRPr="00B82AFC">
        <w:rPr>
          <w:szCs w:val="24"/>
        </w:rPr>
        <w:t xml:space="preserve">                                            </w:t>
      </w:r>
      <w:r w:rsidR="00733227">
        <w:rPr>
          <w:szCs w:val="24"/>
        </w:rPr>
        <w:t xml:space="preserve">  </w:t>
      </w:r>
      <w:r w:rsidRPr="00B82AFC">
        <w:rPr>
          <w:szCs w:val="24"/>
        </w:rPr>
        <w:t>9 класс – 25 мая 2018 года</w:t>
      </w:r>
    </w:p>
    <w:p w:rsidR="00733227" w:rsidRDefault="00733227" w:rsidP="00733227">
      <w:pPr>
        <w:jc w:val="both"/>
        <w:rPr>
          <w:szCs w:val="24"/>
        </w:rPr>
      </w:pPr>
      <w:r w:rsidRPr="00733227">
        <w:rPr>
          <w:szCs w:val="24"/>
        </w:rPr>
        <w:t>Образовательное учреждение  работает в две смены по пятидневной рабочей неделе. Образовательная недельная нагрузка равномерно распре</w:t>
      </w:r>
      <w:r>
        <w:rPr>
          <w:szCs w:val="24"/>
        </w:rPr>
        <w:t>делена в течение учебной недели.</w:t>
      </w:r>
    </w:p>
    <w:p w:rsidR="00B82AFC" w:rsidRDefault="00733227" w:rsidP="00FC6286">
      <w:pPr>
        <w:jc w:val="both"/>
        <w:rPr>
          <w:szCs w:val="24"/>
        </w:rPr>
      </w:pPr>
      <w:r w:rsidRPr="002F45AA">
        <w:rPr>
          <w:szCs w:val="24"/>
        </w:rPr>
        <w:t xml:space="preserve">Начало учебных занятий 8.00, продолжительность урока </w:t>
      </w:r>
      <w:r w:rsidRPr="00733227">
        <w:rPr>
          <w:szCs w:val="24"/>
        </w:rPr>
        <w:t xml:space="preserve">в соответствии с  учебным планом  и Уставом  МБОУ ООШ № 19 </w:t>
      </w:r>
      <w:r w:rsidRPr="002F45AA">
        <w:rPr>
          <w:szCs w:val="24"/>
        </w:rPr>
        <w:t>45 минут, перемены 10 минут</w:t>
      </w:r>
      <w:r w:rsidRPr="00733227">
        <w:rPr>
          <w:szCs w:val="24"/>
        </w:rPr>
        <w:t xml:space="preserve"> (продолжительность большой перемены в первой смене (между 3 и 4 уроками) - 20 минут</w:t>
      </w:r>
      <w:r>
        <w:rPr>
          <w:szCs w:val="24"/>
        </w:rPr>
        <w:t>)</w:t>
      </w:r>
      <w:r w:rsidRPr="002F45AA">
        <w:rPr>
          <w:szCs w:val="24"/>
        </w:rPr>
        <w:t>.</w:t>
      </w:r>
    </w:p>
    <w:p w:rsidR="00B82AFC" w:rsidRPr="002F45AA" w:rsidRDefault="00B82AFC" w:rsidP="00FC6286">
      <w:pPr>
        <w:jc w:val="both"/>
        <w:rPr>
          <w:szCs w:val="24"/>
        </w:rPr>
      </w:pPr>
    </w:p>
    <w:p w:rsidR="00FC6286" w:rsidRDefault="006D06C3" w:rsidP="009314BF">
      <w:pPr>
        <w:rPr>
          <w:b/>
          <w:szCs w:val="24"/>
        </w:rPr>
      </w:pPr>
      <w:r>
        <w:rPr>
          <w:b/>
          <w:szCs w:val="24"/>
        </w:rPr>
        <w:t>6</w:t>
      </w:r>
      <w:r w:rsidR="009314BF">
        <w:rPr>
          <w:b/>
          <w:szCs w:val="24"/>
        </w:rPr>
        <w:t xml:space="preserve">.3. </w:t>
      </w:r>
      <w:r w:rsidR="00FC6286" w:rsidRPr="002F45AA">
        <w:rPr>
          <w:b/>
          <w:szCs w:val="24"/>
        </w:rPr>
        <w:t xml:space="preserve">Характеристика кадрового обеспечения образовательного процесса </w:t>
      </w:r>
    </w:p>
    <w:p w:rsidR="006335EB" w:rsidRPr="002F45AA" w:rsidRDefault="006335EB" w:rsidP="006335EB">
      <w:pPr>
        <w:pStyle w:val="a4"/>
        <w:ind w:left="993"/>
        <w:rPr>
          <w:b/>
          <w:szCs w:val="24"/>
        </w:rPr>
      </w:pPr>
    </w:p>
    <w:p w:rsidR="009314BF" w:rsidRPr="004062DC" w:rsidRDefault="00B82AFC" w:rsidP="00C109A0">
      <w:pPr>
        <w:ind w:firstLine="709"/>
        <w:jc w:val="both"/>
        <w:rPr>
          <w:szCs w:val="24"/>
        </w:rPr>
      </w:pPr>
      <w:r w:rsidRPr="009314BF">
        <w:rPr>
          <w:szCs w:val="24"/>
        </w:rPr>
        <w:t xml:space="preserve">Для реализации  ООП </w:t>
      </w:r>
      <w:r w:rsidR="009314BF" w:rsidRPr="009314BF">
        <w:rPr>
          <w:szCs w:val="24"/>
        </w:rPr>
        <w:t xml:space="preserve">ООО (ФК ГОС) </w:t>
      </w:r>
      <w:r w:rsidRPr="009314BF">
        <w:rPr>
          <w:szCs w:val="24"/>
        </w:rPr>
        <w:t xml:space="preserve">в </w:t>
      </w:r>
      <w:r w:rsidR="009314BF" w:rsidRPr="009314BF">
        <w:rPr>
          <w:szCs w:val="24"/>
        </w:rPr>
        <w:t>8</w:t>
      </w:r>
      <w:r w:rsidRPr="009314BF">
        <w:rPr>
          <w:szCs w:val="24"/>
        </w:rPr>
        <w:t xml:space="preserve">-9 классах </w:t>
      </w:r>
      <w:r w:rsidR="009314BF" w:rsidRPr="009314BF">
        <w:rPr>
          <w:szCs w:val="24"/>
        </w:rPr>
        <w:t>МБОУ ООШ № 19</w:t>
      </w:r>
      <w:r w:rsidRPr="009314BF">
        <w:rPr>
          <w:szCs w:val="24"/>
        </w:rPr>
        <w:t xml:space="preserve"> г</w:t>
      </w:r>
      <w:r w:rsidR="009314BF" w:rsidRPr="009314BF">
        <w:rPr>
          <w:szCs w:val="24"/>
        </w:rPr>
        <w:t>.</w:t>
      </w:r>
      <w:r w:rsidRPr="009314BF">
        <w:rPr>
          <w:szCs w:val="24"/>
        </w:rPr>
        <w:t xml:space="preserve"> Кирова </w:t>
      </w:r>
      <w:r w:rsidR="009314BF" w:rsidRPr="009314BF">
        <w:rPr>
          <w:szCs w:val="24"/>
        </w:rPr>
        <w:t xml:space="preserve"> </w:t>
      </w:r>
      <w:r w:rsidRPr="009314BF">
        <w:rPr>
          <w:szCs w:val="24"/>
        </w:rPr>
        <w:t>имеется коллектив специалистов, выполняющих определенные функции:</w:t>
      </w:r>
      <w:r w:rsidR="009314BF">
        <w:rPr>
          <w:szCs w:val="24"/>
        </w:rPr>
        <w:t xml:space="preserve"> </w:t>
      </w:r>
      <w:r w:rsidR="009314BF" w:rsidRPr="004062DC">
        <w:rPr>
          <w:szCs w:val="24"/>
        </w:rPr>
        <w:t xml:space="preserve">учителя-предметники, </w:t>
      </w:r>
      <w:r w:rsidR="009314BF">
        <w:rPr>
          <w:szCs w:val="24"/>
        </w:rPr>
        <w:t>учитель-</w:t>
      </w:r>
      <w:r w:rsidR="009314BF" w:rsidRPr="004062DC">
        <w:rPr>
          <w:szCs w:val="24"/>
        </w:rPr>
        <w:t xml:space="preserve">логопед, библиотекарь, педагоги дополнительного образования, инженер-программист. </w:t>
      </w:r>
    </w:p>
    <w:p w:rsidR="009314BF" w:rsidRDefault="009314BF" w:rsidP="00C109A0">
      <w:pPr>
        <w:widowControl w:val="0"/>
        <w:autoSpaceDE w:val="0"/>
        <w:autoSpaceDN w:val="0"/>
        <w:adjustRightInd w:val="0"/>
        <w:ind w:firstLine="709"/>
        <w:jc w:val="both"/>
        <w:rPr>
          <w:szCs w:val="24"/>
        </w:rPr>
      </w:pPr>
      <w:r w:rsidRPr="003446CA">
        <w:rPr>
          <w:szCs w:val="24"/>
        </w:rPr>
        <w:t xml:space="preserve">В основной школе </w:t>
      </w:r>
      <w:r w:rsidR="00C109A0" w:rsidRPr="009314BF">
        <w:rPr>
          <w:szCs w:val="24"/>
        </w:rPr>
        <w:t xml:space="preserve">8-9 классах </w:t>
      </w:r>
      <w:r w:rsidRPr="003446CA">
        <w:rPr>
          <w:szCs w:val="24"/>
        </w:rPr>
        <w:t xml:space="preserve">работают </w:t>
      </w:r>
      <w:r w:rsidR="00C109A0">
        <w:rPr>
          <w:szCs w:val="24"/>
        </w:rPr>
        <w:t>16</w:t>
      </w:r>
      <w:r>
        <w:rPr>
          <w:szCs w:val="24"/>
        </w:rPr>
        <w:t xml:space="preserve"> </w:t>
      </w:r>
      <w:r w:rsidRPr="003446CA">
        <w:rPr>
          <w:szCs w:val="24"/>
        </w:rPr>
        <w:t>педагогических работников.</w:t>
      </w:r>
    </w:p>
    <w:p w:rsidR="009314BF" w:rsidRPr="00856E0F" w:rsidRDefault="009314BF" w:rsidP="009314BF">
      <w:pPr>
        <w:jc w:val="center"/>
        <w:rPr>
          <w:rFonts w:eastAsia="Calibri"/>
          <w:szCs w:val="24"/>
          <w:u w:val="single"/>
        </w:rPr>
      </w:pPr>
      <w:r w:rsidRPr="00856E0F">
        <w:rPr>
          <w:rFonts w:eastAsia="Calibri"/>
          <w:szCs w:val="24"/>
          <w:u w:val="single"/>
        </w:rPr>
        <w:t>Данные о составе администрации учреждения</w:t>
      </w:r>
    </w:p>
    <w:tbl>
      <w:tblPr>
        <w:tblW w:w="9550"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2056"/>
        <w:gridCol w:w="1559"/>
        <w:gridCol w:w="2268"/>
        <w:gridCol w:w="1951"/>
      </w:tblGrid>
      <w:tr w:rsidR="009314BF" w:rsidRPr="00856E0F" w:rsidTr="006D06C3">
        <w:trPr>
          <w:jc w:val="center"/>
        </w:trPr>
        <w:tc>
          <w:tcPr>
            <w:tcW w:w="1716" w:type="dxa"/>
          </w:tcPr>
          <w:p w:rsidR="009314BF" w:rsidRPr="00856E0F" w:rsidRDefault="009314BF" w:rsidP="009314BF">
            <w:pPr>
              <w:jc w:val="center"/>
              <w:rPr>
                <w:rFonts w:eastAsia="Calibri"/>
                <w:szCs w:val="24"/>
              </w:rPr>
            </w:pPr>
            <w:r w:rsidRPr="00856E0F">
              <w:rPr>
                <w:rFonts w:eastAsia="Calibri"/>
                <w:szCs w:val="24"/>
              </w:rPr>
              <w:t>Ф.И.О.</w:t>
            </w:r>
          </w:p>
        </w:tc>
        <w:tc>
          <w:tcPr>
            <w:tcW w:w="2056" w:type="dxa"/>
          </w:tcPr>
          <w:p w:rsidR="009314BF" w:rsidRPr="00856E0F" w:rsidRDefault="009314BF" w:rsidP="009314BF">
            <w:pPr>
              <w:jc w:val="center"/>
              <w:rPr>
                <w:rFonts w:eastAsia="Calibri"/>
                <w:szCs w:val="24"/>
              </w:rPr>
            </w:pPr>
            <w:r w:rsidRPr="00856E0F">
              <w:rPr>
                <w:rFonts w:eastAsia="Calibri"/>
                <w:szCs w:val="24"/>
              </w:rPr>
              <w:t>Должность</w:t>
            </w:r>
          </w:p>
        </w:tc>
        <w:tc>
          <w:tcPr>
            <w:tcW w:w="1559" w:type="dxa"/>
          </w:tcPr>
          <w:p w:rsidR="009314BF" w:rsidRPr="00856E0F" w:rsidRDefault="009314BF" w:rsidP="009314BF">
            <w:pPr>
              <w:jc w:val="center"/>
              <w:rPr>
                <w:rFonts w:eastAsia="Calibri"/>
                <w:szCs w:val="24"/>
              </w:rPr>
            </w:pPr>
            <w:r w:rsidRPr="00856E0F">
              <w:rPr>
                <w:rFonts w:eastAsia="Calibri"/>
                <w:szCs w:val="24"/>
              </w:rPr>
              <w:t>Образование</w:t>
            </w:r>
          </w:p>
        </w:tc>
        <w:tc>
          <w:tcPr>
            <w:tcW w:w="2268" w:type="dxa"/>
          </w:tcPr>
          <w:p w:rsidR="009314BF" w:rsidRPr="00856E0F" w:rsidRDefault="009314BF" w:rsidP="009314BF">
            <w:pPr>
              <w:jc w:val="center"/>
              <w:rPr>
                <w:rFonts w:eastAsia="Calibri"/>
                <w:szCs w:val="24"/>
              </w:rPr>
            </w:pPr>
            <w:r w:rsidRPr="00856E0F">
              <w:rPr>
                <w:rFonts w:eastAsia="Calibri"/>
                <w:szCs w:val="24"/>
              </w:rPr>
              <w:t xml:space="preserve">Общий </w:t>
            </w:r>
          </w:p>
          <w:p w:rsidR="009314BF" w:rsidRPr="00856E0F" w:rsidRDefault="009314BF" w:rsidP="009314BF">
            <w:pPr>
              <w:jc w:val="center"/>
              <w:rPr>
                <w:rFonts w:eastAsia="Calibri"/>
                <w:szCs w:val="24"/>
              </w:rPr>
            </w:pPr>
            <w:r w:rsidRPr="00856E0F">
              <w:rPr>
                <w:rFonts w:eastAsia="Calibri"/>
                <w:szCs w:val="24"/>
              </w:rPr>
              <w:t>административный стаж</w:t>
            </w:r>
          </w:p>
        </w:tc>
        <w:tc>
          <w:tcPr>
            <w:tcW w:w="1951" w:type="dxa"/>
          </w:tcPr>
          <w:p w:rsidR="009314BF" w:rsidRPr="00856E0F" w:rsidRDefault="009314BF" w:rsidP="009314BF">
            <w:pPr>
              <w:jc w:val="center"/>
              <w:rPr>
                <w:rFonts w:eastAsia="Calibri"/>
                <w:szCs w:val="24"/>
              </w:rPr>
            </w:pPr>
            <w:r w:rsidRPr="00856E0F">
              <w:rPr>
                <w:rFonts w:eastAsia="Calibri"/>
                <w:szCs w:val="24"/>
              </w:rPr>
              <w:t>Стаж работы в данной должности в данном учреждении</w:t>
            </w:r>
          </w:p>
        </w:tc>
      </w:tr>
      <w:tr w:rsidR="009314BF" w:rsidRPr="00856E0F" w:rsidTr="006D06C3">
        <w:trPr>
          <w:jc w:val="center"/>
        </w:trPr>
        <w:tc>
          <w:tcPr>
            <w:tcW w:w="1716" w:type="dxa"/>
          </w:tcPr>
          <w:p w:rsidR="009314BF" w:rsidRPr="00856E0F" w:rsidRDefault="009314BF" w:rsidP="009314BF">
            <w:pPr>
              <w:jc w:val="center"/>
              <w:rPr>
                <w:rFonts w:eastAsia="Calibri"/>
                <w:szCs w:val="24"/>
              </w:rPr>
            </w:pPr>
            <w:r w:rsidRPr="00856E0F">
              <w:rPr>
                <w:rFonts w:eastAsia="Calibri"/>
                <w:szCs w:val="24"/>
              </w:rPr>
              <w:t>Панюшева</w:t>
            </w:r>
          </w:p>
          <w:p w:rsidR="009314BF" w:rsidRPr="00856E0F" w:rsidRDefault="009314BF" w:rsidP="009314BF">
            <w:pPr>
              <w:jc w:val="center"/>
              <w:rPr>
                <w:rFonts w:eastAsia="Calibri"/>
                <w:szCs w:val="24"/>
              </w:rPr>
            </w:pPr>
            <w:r w:rsidRPr="00856E0F">
              <w:rPr>
                <w:rFonts w:eastAsia="Calibri"/>
                <w:szCs w:val="24"/>
              </w:rPr>
              <w:t>Лариса Анатольевна</w:t>
            </w:r>
          </w:p>
        </w:tc>
        <w:tc>
          <w:tcPr>
            <w:tcW w:w="2056" w:type="dxa"/>
          </w:tcPr>
          <w:p w:rsidR="009314BF" w:rsidRPr="00856E0F" w:rsidRDefault="009314BF" w:rsidP="009314BF">
            <w:pPr>
              <w:jc w:val="center"/>
              <w:rPr>
                <w:rFonts w:eastAsia="Calibri"/>
                <w:szCs w:val="24"/>
              </w:rPr>
            </w:pPr>
            <w:r w:rsidRPr="00856E0F">
              <w:rPr>
                <w:rFonts w:eastAsia="Calibri"/>
                <w:szCs w:val="24"/>
              </w:rPr>
              <w:t>Директор</w:t>
            </w:r>
          </w:p>
        </w:tc>
        <w:tc>
          <w:tcPr>
            <w:tcW w:w="1559" w:type="dxa"/>
          </w:tcPr>
          <w:p w:rsidR="009314BF" w:rsidRPr="00856E0F" w:rsidRDefault="009314BF" w:rsidP="009314BF">
            <w:pPr>
              <w:keepNext/>
              <w:jc w:val="center"/>
              <w:outlineLvl w:val="2"/>
              <w:rPr>
                <w:szCs w:val="24"/>
              </w:rPr>
            </w:pPr>
            <w:r w:rsidRPr="00856E0F">
              <w:rPr>
                <w:szCs w:val="24"/>
              </w:rPr>
              <w:t>Высшее</w:t>
            </w:r>
          </w:p>
        </w:tc>
        <w:tc>
          <w:tcPr>
            <w:tcW w:w="2268" w:type="dxa"/>
          </w:tcPr>
          <w:p w:rsidR="009314BF" w:rsidRPr="00856E0F" w:rsidRDefault="009314BF" w:rsidP="009314BF">
            <w:pPr>
              <w:jc w:val="center"/>
              <w:rPr>
                <w:rFonts w:eastAsia="Calibri"/>
                <w:szCs w:val="24"/>
              </w:rPr>
            </w:pPr>
            <w:r w:rsidRPr="00856E0F">
              <w:rPr>
                <w:rFonts w:eastAsia="Calibri"/>
                <w:szCs w:val="24"/>
              </w:rPr>
              <w:t>9</w:t>
            </w:r>
          </w:p>
        </w:tc>
        <w:tc>
          <w:tcPr>
            <w:tcW w:w="1951" w:type="dxa"/>
          </w:tcPr>
          <w:p w:rsidR="009314BF" w:rsidRPr="00856E0F" w:rsidRDefault="009314BF" w:rsidP="009314BF">
            <w:pPr>
              <w:jc w:val="center"/>
              <w:rPr>
                <w:rFonts w:eastAsia="Calibri"/>
                <w:szCs w:val="24"/>
              </w:rPr>
            </w:pPr>
            <w:r w:rsidRPr="00856E0F">
              <w:rPr>
                <w:rFonts w:eastAsia="Calibri"/>
                <w:szCs w:val="24"/>
              </w:rPr>
              <w:t>9</w:t>
            </w:r>
          </w:p>
        </w:tc>
      </w:tr>
      <w:tr w:rsidR="009314BF" w:rsidRPr="00856E0F" w:rsidTr="006D06C3">
        <w:trPr>
          <w:trHeight w:val="564"/>
          <w:jc w:val="center"/>
        </w:trPr>
        <w:tc>
          <w:tcPr>
            <w:tcW w:w="1716" w:type="dxa"/>
          </w:tcPr>
          <w:p w:rsidR="009314BF" w:rsidRPr="00856E0F" w:rsidRDefault="009314BF" w:rsidP="009314BF">
            <w:pPr>
              <w:jc w:val="center"/>
              <w:rPr>
                <w:rFonts w:eastAsia="Calibri"/>
                <w:szCs w:val="24"/>
              </w:rPr>
            </w:pPr>
            <w:r w:rsidRPr="00856E0F">
              <w:rPr>
                <w:rFonts w:eastAsia="Calibri"/>
                <w:szCs w:val="24"/>
              </w:rPr>
              <w:t xml:space="preserve"> Шмакова </w:t>
            </w:r>
          </w:p>
          <w:p w:rsidR="009314BF" w:rsidRPr="00856E0F" w:rsidRDefault="009314BF" w:rsidP="009314BF">
            <w:pPr>
              <w:jc w:val="center"/>
              <w:rPr>
                <w:rFonts w:eastAsia="Calibri"/>
                <w:szCs w:val="24"/>
              </w:rPr>
            </w:pPr>
            <w:r w:rsidRPr="00856E0F">
              <w:rPr>
                <w:rFonts w:eastAsia="Calibri"/>
                <w:szCs w:val="24"/>
              </w:rPr>
              <w:t>Екатерина Васильевна</w:t>
            </w:r>
          </w:p>
        </w:tc>
        <w:tc>
          <w:tcPr>
            <w:tcW w:w="2056" w:type="dxa"/>
          </w:tcPr>
          <w:p w:rsidR="009314BF" w:rsidRPr="00856E0F" w:rsidRDefault="009314BF" w:rsidP="009314BF">
            <w:pPr>
              <w:jc w:val="center"/>
              <w:rPr>
                <w:rFonts w:eastAsia="Calibri"/>
                <w:szCs w:val="24"/>
              </w:rPr>
            </w:pPr>
            <w:r w:rsidRPr="00856E0F">
              <w:rPr>
                <w:rFonts w:eastAsia="Calibri"/>
                <w:szCs w:val="24"/>
              </w:rPr>
              <w:t>Заместитель директора по УВР</w:t>
            </w:r>
          </w:p>
        </w:tc>
        <w:tc>
          <w:tcPr>
            <w:tcW w:w="1559" w:type="dxa"/>
          </w:tcPr>
          <w:p w:rsidR="009314BF" w:rsidRPr="00856E0F" w:rsidRDefault="009314BF" w:rsidP="009314BF">
            <w:pPr>
              <w:keepNext/>
              <w:jc w:val="center"/>
              <w:outlineLvl w:val="2"/>
              <w:rPr>
                <w:szCs w:val="24"/>
              </w:rPr>
            </w:pPr>
            <w:r w:rsidRPr="00856E0F">
              <w:rPr>
                <w:szCs w:val="24"/>
              </w:rPr>
              <w:t>Высшее</w:t>
            </w:r>
          </w:p>
        </w:tc>
        <w:tc>
          <w:tcPr>
            <w:tcW w:w="2268" w:type="dxa"/>
          </w:tcPr>
          <w:p w:rsidR="009314BF" w:rsidRPr="00856E0F" w:rsidRDefault="009314BF" w:rsidP="009314BF">
            <w:pPr>
              <w:jc w:val="center"/>
              <w:rPr>
                <w:rFonts w:eastAsia="Calibri"/>
                <w:szCs w:val="24"/>
              </w:rPr>
            </w:pPr>
            <w:r w:rsidRPr="00856E0F">
              <w:rPr>
                <w:rFonts w:eastAsia="Calibri"/>
                <w:szCs w:val="24"/>
              </w:rPr>
              <w:t>1</w:t>
            </w:r>
          </w:p>
        </w:tc>
        <w:tc>
          <w:tcPr>
            <w:tcW w:w="1951" w:type="dxa"/>
          </w:tcPr>
          <w:p w:rsidR="009314BF" w:rsidRPr="00856E0F" w:rsidRDefault="009314BF" w:rsidP="009314BF">
            <w:pPr>
              <w:jc w:val="center"/>
              <w:rPr>
                <w:rFonts w:eastAsia="Calibri"/>
                <w:szCs w:val="24"/>
              </w:rPr>
            </w:pPr>
            <w:r w:rsidRPr="00856E0F">
              <w:rPr>
                <w:rFonts w:eastAsia="Calibri"/>
                <w:szCs w:val="24"/>
              </w:rPr>
              <w:t>1</w:t>
            </w:r>
          </w:p>
        </w:tc>
      </w:tr>
    </w:tbl>
    <w:p w:rsidR="009314BF" w:rsidRPr="00856E0F" w:rsidRDefault="009314BF" w:rsidP="009314BF">
      <w:pPr>
        <w:jc w:val="center"/>
        <w:rPr>
          <w:rFonts w:eastAsia="Calibri"/>
          <w:szCs w:val="24"/>
          <w:u w:val="single"/>
        </w:rPr>
      </w:pPr>
    </w:p>
    <w:p w:rsidR="009314BF" w:rsidRPr="00856E0F" w:rsidRDefault="009314BF" w:rsidP="009314BF">
      <w:pPr>
        <w:jc w:val="center"/>
        <w:rPr>
          <w:rFonts w:eastAsia="Calibri"/>
          <w:szCs w:val="24"/>
          <w:u w:val="single"/>
        </w:rPr>
      </w:pPr>
      <w:r w:rsidRPr="00856E0F">
        <w:rPr>
          <w:rFonts w:eastAsia="Calibri"/>
          <w:szCs w:val="24"/>
          <w:u w:val="single"/>
        </w:rPr>
        <w:t>Сводные данные по квалификационным категориям</w:t>
      </w:r>
    </w:p>
    <w:tbl>
      <w:tblPr>
        <w:tblW w:w="10583" w:type="dxa"/>
        <w:jc w:val="center"/>
        <w:tblInd w:w="1507" w:type="dxa"/>
        <w:tblCellMar>
          <w:left w:w="0" w:type="dxa"/>
          <w:right w:w="0" w:type="dxa"/>
        </w:tblCellMar>
        <w:tblLook w:val="0600" w:firstRow="0" w:lastRow="0" w:firstColumn="0" w:lastColumn="0" w:noHBand="1" w:noVBand="1"/>
      </w:tblPr>
      <w:tblGrid>
        <w:gridCol w:w="1169"/>
        <w:gridCol w:w="1360"/>
        <w:gridCol w:w="1778"/>
        <w:gridCol w:w="1360"/>
        <w:gridCol w:w="1778"/>
        <w:gridCol w:w="1360"/>
        <w:gridCol w:w="1778"/>
      </w:tblGrid>
      <w:tr w:rsidR="009314BF" w:rsidRPr="00856E0F" w:rsidTr="006D06C3">
        <w:trPr>
          <w:trHeight w:val="500"/>
          <w:jc w:val="center"/>
        </w:trPr>
        <w:tc>
          <w:tcPr>
            <w:tcW w:w="11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Всего педагогов</w:t>
            </w:r>
          </w:p>
        </w:tc>
        <w:tc>
          <w:tcPr>
            <w:tcW w:w="31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 xml:space="preserve">Высшая категория </w:t>
            </w:r>
          </w:p>
          <w:p w:rsidR="009314BF" w:rsidRPr="00856E0F" w:rsidRDefault="009314BF" w:rsidP="009314BF">
            <w:pPr>
              <w:pStyle w:val="af2"/>
              <w:spacing w:before="0" w:beforeAutospacing="0" w:after="0" w:afterAutospacing="0" w:line="276" w:lineRule="auto"/>
              <w:jc w:val="center"/>
            </w:pP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Первая категория</w:t>
            </w:r>
          </w:p>
          <w:p w:rsidR="009314BF" w:rsidRPr="00856E0F" w:rsidRDefault="009314BF" w:rsidP="009314BF">
            <w:pPr>
              <w:pStyle w:val="af2"/>
              <w:spacing w:before="0" w:beforeAutospacing="0" w:after="0" w:afterAutospacing="0" w:line="276" w:lineRule="auto"/>
              <w:jc w:val="center"/>
            </w:pPr>
          </w:p>
        </w:tc>
        <w:tc>
          <w:tcPr>
            <w:tcW w:w="25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 xml:space="preserve">Соответствие занимаемой должности  </w:t>
            </w:r>
          </w:p>
        </w:tc>
      </w:tr>
      <w:tr w:rsidR="006D06C3" w:rsidRPr="00856E0F" w:rsidTr="006D06C3">
        <w:trPr>
          <w:trHeight w:val="408"/>
          <w:jc w:val="center"/>
        </w:trPr>
        <w:tc>
          <w:tcPr>
            <w:tcW w:w="1169" w:type="dxa"/>
            <w:vMerge/>
            <w:tcBorders>
              <w:top w:val="single" w:sz="8" w:space="0" w:color="000000"/>
              <w:left w:val="single" w:sz="8" w:space="0" w:color="000000"/>
              <w:bottom w:val="single" w:sz="8" w:space="0" w:color="000000"/>
              <w:right w:val="single" w:sz="8" w:space="0" w:color="000000"/>
            </w:tcBorders>
            <w:vAlign w:val="center"/>
            <w:hideMark/>
          </w:tcPr>
          <w:p w:rsidR="009314BF" w:rsidRPr="00856E0F" w:rsidRDefault="009314BF" w:rsidP="009314BF">
            <w:pPr>
              <w:rPr>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Количество</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w:t>
            </w:r>
            <w:r w:rsidRPr="00856E0F">
              <w:rPr>
                <w:rFonts w:eastAsia="Calibri"/>
                <w:lang w:eastAsia="en-US"/>
              </w:rPr>
              <w:t xml:space="preserve"> общего числа педагогических работников</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Количество</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w:t>
            </w:r>
            <w:r w:rsidRPr="00856E0F">
              <w:rPr>
                <w:rFonts w:eastAsia="Calibri"/>
                <w:lang w:eastAsia="en-US"/>
              </w:rPr>
              <w:t xml:space="preserve"> общего числа педагогических работников</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Количество</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w:t>
            </w:r>
            <w:r w:rsidRPr="00856E0F">
              <w:rPr>
                <w:rFonts w:eastAsia="Calibri"/>
                <w:lang w:eastAsia="en-US"/>
              </w:rPr>
              <w:t xml:space="preserve"> общего числа педагогических работников</w:t>
            </w:r>
          </w:p>
        </w:tc>
      </w:tr>
      <w:tr w:rsidR="006D06C3" w:rsidRPr="00856E0F" w:rsidTr="006D06C3">
        <w:trPr>
          <w:trHeight w:val="331"/>
          <w:jc w:val="center"/>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16</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3</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19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6</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38</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3</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9314BF" w:rsidRPr="00856E0F" w:rsidRDefault="009314BF" w:rsidP="009314BF">
            <w:pPr>
              <w:pStyle w:val="af2"/>
              <w:spacing w:before="0" w:beforeAutospacing="0" w:after="0" w:afterAutospacing="0" w:line="276" w:lineRule="auto"/>
              <w:jc w:val="center"/>
            </w:pPr>
            <w:r w:rsidRPr="00856E0F">
              <w:rPr>
                <w:color w:val="000000"/>
                <w:kern w:val="24"/>
              </w:rPr>
              <w:t>19</w:t>
            </w:r>
          </w:p>
        </w:tc>
      </w:tr>
    </w:tbl>
    <w:p w:rsidR="009314BF" w:rsidRPr="00856E0F" w:rsidRDefault="009314BF" w:rsidP="009314BF">
      <w:pPr>
        <w:rPr>
          <w:rFonts w:eastAsia="Calibri"/>
          <w:szCs w:val="24"/>
        </w:rPr>
      </w:pPr>
    </w:p>
    <w:p w:rsidR="009314BF" w:rsidRPr="00856E0F" w:rsidRDefault="009314BF" w:rsidP="009314BF">
      <w:pPr>
        <w:jc w:val="center"/>
        <w:rPr>
          <w:szCs w:val="24"/>
          <w:u w:val="single"/>
        </w:rPr>
      </w:pPr>
      <w:r w:rsidRPr="00856E0F">
        <w:rPr>
          <w:rFonts w:eastAsia="Calibri"/>
          <w:szCs w:val="24"/>
          <w:u w:val="single"/>
        </w:rPr>
        <w:lastRenderedPageBreak/>
        <w:t>Сводные данные  п</w:t>
      </w:r>
      <w:r w:rsidRPr="00856E0F">
        <w:rPr>
          <w:szCs w:val="24"/>
          <w:u w:val="single"/>
        </w:rPr>
        <w:t>о образованию</w:t>
      </w:r>
    </w:p>
    <w:tbl>
      <w:tblPr>
        <w:tblW w:w="9467" w:type="dxa"/>
        <w:jc w:val="center"/>
        <w:tblInd w:w="-291" w:type="dxa"/>
        <w:tblLayout w:type="fixed"/>
        <w:tblCellMar>
          <w:left w:w="40" w:type="dxa"/>
          <w:right w:w="40" w:type="dxa"/>
        </w:tblCellMar>
        <w:tblLook w:val="0000" w:firstRow="0" w:lastRow="0" w:firstColumn="0" w:lastColumn="0" w:noHBand="0" w:noVBand="0"/>
      </w:tblPr>
      <w:tblGrid>
        <w:gridCol w:w="3827"/>
        <w:gridCol w:w="3034"/>
        <w:gridCol w:w="2606"/>
      </w:tblGrid>
      <w:tr w:rsidR="009314BF" w:rsidRPr="00856E0F" w:rsidTr="006D06C3">
        <w:trPr>
          <w:trHeight w:hRule="exact" w:val="558"/>
          <w:jc w:val="center"/>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9"/>
              <w:jc w:val="center"/>
              <w:rPr>
                <w:rFonts w:eastAsia="Calibri"/>
                <w:szCs w:val="24"/>
              </w:rPr>
            </w:pPr>
            <w:r w:rsidRPr="00856E0F">
              <w:rPr>
                <w:rFonts w:eastAsia="Calibri"/>
                <w:color w:val="000000"/>
                <w:szCs w:val="24"/>
              </w:rPr>
              <w:t>Образование педагогов</w:t>
            </w:r>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73"/>
              <w:jc w:val="center"/>
              <w:rPr>
                <w:rFonts w:eastAsia="Calibri"/>
                <w:szCs w:val="24"/>
              </w:rPr>
            </w:pPr>
            <w:r w:rsidRPr="00856E0F">
              <w:rPr>
                <w:rFonts w:eastAsia="Calibri"/>
                <w:color w:val="000000"/>
                <w:szCs w:val="24"/>
              </w:rPr>
              <w:t>Количество</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5" w:right="278"/>
              <w:jc w:val="center"/>
              <w:rPr>
                <w:rFonts w:eastAsia="Calibri"/>
                <w:szCs w:val="24"/>
              </w:rPr>
            </w:pPr>
            <w:r w:rsidRPr="00856E0F">
              <w:rPr>
                <w:rFonts w:eastAsia="Calibri"/>
                <w:color w:val="000000"/>
                <w:szCs w:val="24"/>
              </w:rPr>
              <w:t>% от общего числа педагогов</w:t>
            </w:r>
          </w:p>
        </w:tc>
      </w:tr>
      <w:tr w:rsidR="009314BF" w:rsidRPr="00856E0F" w:rsidTr="006D06C3">
        <w:trPr>
          <w:trHeight w:hRule="exact" w:val="438"/>
          <w:jc w:val="center"/>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9"/>
              <w:jc w:val="center"/>
              <w:rPr>
                <w:rFonts w:eastAsia="Calibri"/>
                <w:color w:val="000000"/>
                <w:szCs w:val="24"/>
              </w:rPr>
            </w:pPr>
            <w:proofErr w:type="gramStart"/>
            <w:r w:rsidRPr="00856E0F">
              <w:rPr>
                <w:rFonts w:eastAsia="Calibri"/>
                <w:color w:val="000000"/>
                <w:szCs w:val="24"/>
              </w:rPr>
              <w:t>Высшее</w:t>
            </w:r>
            <w:proofErr w:type="gramEnd"/>
            <w:r w:rsidRPr="00856E0F">
              <w:rPr>
                <w:rFonts w:eastAsia="Calibri"/>
                <w:color w:val="000000"/>
                <w:szCs w:val="24"/>
              </w:rPr>
              <w:t>, всего</w:t>
            </w:r>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jc w:val="center"/>
              <w:rPr>
                <w:rFonts w:eastAsia="Calibri"/>
                <w:color w:val="000000"/>
                <w:szCs w:val="24"/>
              </w:rPr>
            </w:pPr>
            <w:r w:rsidRPr="00856E0F">
              <w:rPr>
                <w:rFonts w:eastAsia="Calibri"/>
                <w:color w:val="000000"/>
                <w:szCs w:val="24"/>
              </w:rPr>
              <w:t>13</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5" w:right="278"/>
              <w:jc w:val="center"/>
              <w:rPr>
                <w:rFonts w:eastAsia="Calibri"/>
                <w:color w:val="000000"/>
                <w:szCs w:val="24"/>
              </w:rPr>
            </w:pPr>
            <w:r w:rsidRPr="00856E0F">
              <w:rPr>
                <w:rFonts w:eastAsia="Calibri"/>
                <w:color w:val="000000"/>
                <w:szCs w:val="24"/>
              </w:rPr>
              <w:t>81%</w:t>
            </w:r>
          </w:p>
        </w:tc>
      </w:tr>
      <w:tr w:rsidR="009314BF" w:rsidRPr="00856E0F" w:rsidTr="006D06C3">
        <w:trPr>
          <w:trHeight w:hRule="exact" w:val="417"/>
          <w:jc w:val="center"/>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9"/>
              <w:jc w:val="center"/>
              <w:rPr>
                <w:rFonts w:eastAsia="Calibri"/>
                <w:color w:val="000000"/>
                <w:szCs w:val="24"/>
              </w:rPr>
            </w:pPr>
            <w:r w:rsidRPr="00856E0F">
              <w:rPr>
                <w:rFonts w:eastAsia="Calibri"/>
                <w:color w:val="000000"/>
                <w:szCs w:val="24"/>
              </w:rPr>
              <w:t xml:space="preserve">В том числе </w:t>
            </w:r>
            <w:proofErr w:type="gramStart"/>
            <w:r w:rsidRPr="00856E0F">
              <w:rPr>
                <w:rFonts w:eastAsia="Calibri"/>
                <w:color w:val="000000"/>
                <w:szCs w:val="24"/>
              </w:rPr>
              <w:t>педагогическое</w:t>
            </w:r>
            <w:proofErr w:type="gramEnd"/>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jc w:val="center"/>
              <w:rPr>
                <w:rFonts w:eastAsia="Calibri"/>
                <w:color w:val="000000"/>
                <w:szCs w:val="24"/>
              </w:rPr>
            </w:pPr>
            <w:r w:rsidRPr="00856E0F">
              <w:rPr>
                <w:rFonts w:eastAsia="Calibri"/>
                <w:color w:val="000000"/>
                <w:szCs w:val="24"/>
              </w:rPr>
              <w:t>13</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5" w:right="278"/>
              <w:jc w:val="center"/>
              <w:rPr>
                <w:rFonts w:eastAsia="Calibri"/>
                <w:color w:val="000000"/>
                <w:szCs w:val="24"/>
              </w:rPr>
            </w:pPr>
            <w:r w:rsidRPr="00856E0F">
              <w:rPr>
                <w:rFonts w:eastAsia="Calibri"/>
                <w:color w:val="000000"/>
                <w:szCs w:val="24"/>
              </w:rPr>
              <w:t>81%</w:t>
            </w:r>
          </w:p>
        </w:tc>
      </w:tr>
      <w:tr w:rsidR="009314BF" w:rsidRPr="00856E0F" w:rsidTr="006D06C3">
        <w:trPr>
          <w:trHeight w:hRule="exact" w:val="436"/>
          <w:jc w:val="center"/>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9"/>
              <w:jc w:val="center"/>
              <w:rPr>
                <w:rFonts w:eastAsia="Calibri"/>
                <w:szCs w:val="24"/>
              </w:rPr>
            </w:pPr>
            <w:r w:rsidRPr="00856E0F">
              <w:rPr>
                <w:rFonts w:eastAsia="Calibri"/>
                <w:color w:val="000000"/>
                <w:szCs w:val="24"/>
              </w:rPr>
              <w:t xml:space="preserve">Среднее </w:t>
            </w:r>
            <w:proofErr w:type="spellStart"/>
            <w:r w:rsidRPr="00856E0F">
              <w:rPr>
                <w:rFonts w:eastAsia="Calibri"/>
                <w:color w:val="000000"/>
                <w:szCs w:val="24"/>
              </w:rPr>
              <w:t>пофессиональное</w:t>
            </w:r>
            <w:proofErr w:type="spellEnd"/>
            <w:r w:rsidRPr="00856E0F">
              <w:rPr>
                <w:rFonts w:eastAsia="Calibri"/>
                <w:color w:val="000000"/>
                <w:szCs w:val="24"/>
              </w:rPr>
              <w:t>, всего</w:t>
            </w:r>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jc w:val="center"/>
              <w:rPr>
                <w:rFonts w:eastAsia="Calibri"/>
                <w:szCs w:val="24"/>
              </w:rPr>
            </w:pPr>
            <w:r w:rsidRPr="00856E0F">
              <w:rPr>
                <w:rFonts w:eastAsia="Calibri"/>
                <w:szCs w:val="24"/>
              </w:rPr>
              <w:t>3</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5" w:right="278"/>
              <w:jc w:val="center"/>
              <w:rPr>
                <w:rFonts w:eastAsia="Calibri"/>
                <w:color w:val="000000"/>
                <w:szCs w:val="24"/>
              </w:rPr>
            </w:pPr>
            <w:r w:rsidRPr="00856E0F">
              <w:rPr>
                <w:rFonts w:eastAsia="Calibri"/>
                <w:color w:val="000000"/>
                <w:szCs w:val="24"/>
              </w:rPr>
              <w:t>19%</w:t>
            </w:r>
          </w:p>
        </w:tc>
      </w:tr>
      <w:tr w:rsidR="009314BF" w:rsidRPr="00856E0F" w:rsidTr="006D06C3">
        <w:trPr>
          <w:trHeight w:hRule="exact" w:val="414"/>
          <w:jc w:val="center"/>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14"/>
              <w:jc w:val="center"/>
              <w:rPr>
                <w:rFonts w:eastAsia="Calibri"/>
                <w:szCs w:val="24"/>
              </w:rPr>
            </w:pPr>
            <w:r w:rsidRPr="00856E0F">
              <w:rPr>
                <w:rFonts w:eastAsia="Calibri"/>
                <w:color w:val="000000"/>
                <w:szCs w:val="24"/>
              </w:rPr>
              <w:t xml:space="preserve">В том числе </w:t>
            </w:r>
            <w:proofErr w:type="gramStart"/>
            <w:r w:rsidRPr="00856E0F">
              <w:rPr>
                <w:rFonts w:eastAsia="Calibri"/>
                <w:color w:val="000000"/>
                <w:szCs w:val="24"/>
              </w:rPr>
              <w:t>педагогическое</w:t>
            </w:r>
            <w:proofErr w:type="gramEnd"/>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jc w:val="center"/>
              <w:rPr>
                <w:rFonts w:eastAsia="Calibri"/>
                <w:szCs w:val="24"/>
              </w:rPr>
            </w:pPr>
            <w:r w:rsidRPr="00856E0F">
              <w:rPr>
                <w:rFonts w:eastAsia="Calibri"/>
                <w:szCs w:val="24"/>
              </w:rPr>
              <w:t>3</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tcPr>
          <w:p w:rsidR="009314BF" w:rsidRPr="00856E0F" w:rsidRDefault="009314BF" w:rsidP="009314BF">
            <w:pPr>
              <w:shd w:val="clear" w:color="auto" w:fill="FFFFFF"/>
              <w:ind w:left="5" w:right="278"/>
              <w:jc w:val="center"/>
              <w:rPr>
                <w:rFonts w:eastAsia="Calibri"/>
                <w:color w:val="000000"/>
                <w:szCs w:val="24"/>
              </w:rPr>
            </w:pPr>
            <w:r w:rsidRPr="00856E0F">
              <w:rPr>
                <w:rFonts w:eastAsia="Calibri"/>
                <w:color w:val="000000"/>
                <w:szCs w:val="24"/>
              </w:rPr>
              <w:t>19%</w:t>
            </w:r>
          </w:p>
        </w:tc>
      </w:tr>
    </w:tbl>
    <w:p w:rsidR="009314BF" w:rsidRPr="00856E0F" w:rsidRDefault="009314BF" w:rsidP="009314BF">
      <w:pPr>
        <w:rPr>
          <w:rFonts w:eastAsia="Calibri"/>
          <w:szCs w:val="24"/>
        </w:rPr>
      </w:pPr>
    </w:p>
    <w:p w:rsidR="009314BF" w:rsidRPr="00856E0F" w:rsidRDefault="009314BF" w:rsidP="009314BF">
      <w:pPr>
        <w:ind w:left="480"/>
        <w:jc w:val="center"/>
        <w:rPr>
          <w:rFonts w:eastAsia="Calibri"/>
          <w:szCs w:val="24"/>
          <w:u w:val="single"/>
        </w:rPr>
      </w:pPr>
      <w:r w:rsidRPr="00856E0F">
        <w:rPr>
          <w:rFonts w:eastAsia="Calibri"/>
          <w:szCs w:val="24"/>
          <w:u w:val="single"/>
        </w:rPr>
        <w:t>Сводные данные по стажу (педагогическому)</w:t>
      </w:r>
    </w:p>
    <w:tbl>
      <w:tblPr>
        <w:tblW w:w="9372"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901"/>
        <w:gridCol w:w="1803"/>
        <w:gridCol w:w="1984"/>
        <w:gridCol w:w="1843"/>
      </w:tblGrid>
      <w:tr w:rsidR="009314BF" w:rsidRPr="00856E0F" w:rsidTr="006D06C3">
        <w:trPr>
          <w:trHeight w:val="537"/>
          <w:jc w:val="center"/>
        </w:trPr>
        <w:tc>
          <w:tcPr>
            <w:tcW w:w="1841" w:type="dxa"/>
            <w:vAlign w:val="center"/>
          </w:tcPr>
          <w:p w:rsidR="009314BF" w:rsidRPr="00856E0F" w:rsidRDefault="009314BF" w:rsidP="009314BF">
            <w:pPr>
              <w:jc w:val="center"/>
              <w:rPr>
                <w:rFonts w:eastAsia="Calibri"/>
                <w:szCs w:val="24"/>
              </w:rPr>
            </w:pPr>
            <w:r w:rsidRPr="00856E0F">
              <w:rPr>
                <w:rFonts w:eastAsia="Calibri"/>
                <w:szCs w:val="24"/>
              </w:rPr>
              <w:t>Стаж педагогов</w:t>
            </w:r>
          </w:p>
        </w:tc>
        <w:tc>
          <w:tcPr>
            <w:tcW w:w="1901" w:type="dxa"/>
            <w:vAlign w:val="center"/>
          </w:tcPr>
          <w:p w:rsidR="009314BF" w:rsidRPr="00856E0F" w:rsidRDefault="009314BF" w:rsidP="009314BF">
            <w:pPr>
              <w:jc w:val="center"/>
              <w:rPr>
                <w:rFonts w:eastAsia="Calibri"/>
                <w:szCs w:val="24"/>
              </w:rPr>
            </w:pPr>
            <w:r w:rsidRPr="00856E0F">
              <w:rPr>
                <w:rFonts w:eastAsia="Calibri"/>
                <w:szCs w:val="24"/>
              </w:rPr>
              <w:t>До 5 лет</w:t>
            </w:r>
          </w:p>
        </w:tc>
        <w:tc>
          <w:tcPr>
            <w:tcW w:w="1803" w:type="dxa"/>
            <w:vAlign w:val="center"/>
          </w:tcPr>
          <w:p w:rsidR="009314BF" w:rsidRPr="00856E0F" w:rsidRDefault="009314BF" w:rsidP="009314BF">
            <w:pPr>
              <w:jc w:val="center"/>
              <w:rPr>
                <w:rFonts w:eastAsia="Calibri"/>
                <w:szCs w:val="24"/>
              </w:rPr>
            </w:pPr>
            <w:r w:rsidRPr="00856E0F">
              <w:rPr>
                <w:rFonts w:eastAsia="Calibri"/>
                <w:szCs w:val="24"/>
              </w:rPr>
              <w:t>5-10 лет</w:t>
            </w:r>
          </w:p>
        </w:tc>
        <w:tc>
          <w:tcPr>
            <w:tcW w:w="1984" w:type="dxa"/>
            <w:vAlign w:val="center"/>
          </w:tcPr>
          <w:p w:rsidR="009314BF" w:rsidRPr="00856E0F" w:rsidRDefault="009314BF" w:rsidP="009314BF">
            <w:pPr>
              <w:jc w:val="center"/>
              <w:rPr>
                <w:rFonts w:eastAsia="Calibri"/>
                <w:szCs w:val="24"/>
              </w:rPr>
            </w:pPr>
            <w:r w:rsidRPr="00856E0F">
              <w:rPr>
                <w:rFonts w:eastAsia="Calibri"/>
                <w:szCs w:val="24"/>
              </w:rPr>
              <w:t>10-20 лет</w:t>
            </w:r>
          </w:p>
        </w:tc>
        <w:tc>
          <w:tcPr>
            <w:tcW w:w="1843" w:type="dxa"/>
            <w:vAlign w:val="center"/>
          </w:tcPr>
          <w:p w:rsidR="009314BF" w:rsidRPr="00856E0F" w:rsidRDefault="009314BF" w:rsidP="009314BF">
            <w:pPr>
              <w:jc w:val="center"/>
              <w:rPr>
                <w:rFonts w:eastAsia="Calibri"/>
                <w:szCs w:val="24"/>
              </w:rPr>
            </w:pPr>
            <w:r w:rsidRPr="00856E0F">
              <w:rPr>
                <w:rFonts w:eastAsia="Calibri"/>
                <w:szCs w:val="24"/>
              </w:rPr>
              <w:t>Свыше 20 лет</w:t>
            </w:r>
          </w:p>
        </w:tc>
      </w:tr>
      <w:tr w:rsidR="009314BF" w:rsidRPr="00856E0F" w:rsidTr="006D06C3">
        <w:trPr>
          <w:trHeight w:val="537"/>
          <w:jc w:val="center"/>
        </w:trPr>
        <w:tc>
          <w:tcPr>
            <w:tcW w:w="1841" w:type="dxa"/>
          </w:tcPr>
          <w:p w:rsidR="009314BF" w:rsidRPr="00856E0F" w:rsidRDefault="009314BF" w:rsidP="009314BF">
            <w:pPr>
              <w:rPr>
                <w:rFonts w:eastAsia="Calibri"/>
                <w:szCs w:val="24"/>
              </w:rPr>
            </w:pPr>
            <w:r w:rsidRPr="00856E0F">
              <w:rPr>
                <w:rFonts w:eastAsia="Calibri"/>
                <w:szCs w:val="24"/>
              </w:rPr>
              <w:t>Кол-во</w:t>
            </w:r>
          </w:p>
        </w:tc>
        <w:tc>
          <w:tcPr>
            <w:tcW w:w="1901" w:type="dxa"/>
            <w:vAlign w:val="center"/>
          </w:tcPr>
          <w:p w:rsidR="009314BF" w:rsidRPr="00856E0F" w:rsidRDefault="009314BF" w:rsidP="009314BF">
            <w:pPr>
              <w:jc w:val="center"/>
              <w:rPr>
                <w:rFonts w:eastAsia="Calibri"/>
                <w:szCs w:val="24"/>
              </w:rPr>
            </w:pPr>
            <w:r w:rsidRPr="00856E0F">
              <w:rPr>
                <w:rFonts w:eastAsia="Calibri"/>
                <w:szCs w:val="24"/>
              </w:rPr>
              <w:t>5</w:t>
            </w:r>
          </w:p>
        </w:tc>
        <w:tc>
          <w:tcPr>
            <w:tcW w:w="1803" w:type="dxa"/>
            <w:vAlign w:val="center"/>
          </w:tcPr>
          <w:p w:rsidR="009314BF" w:rsidRPr="00856E0F" w:rsidRDefault="009314BF" w:rsidP="009314BF">
            <w:pPr>
              <w:jc w:val="center"/>
              <w:rPr>
                <w:rFonts w:eastAsia="Calibri"/>
                <w:szCs w:val="24"/>
              </w:rPr>
            </w:pPr>
            <w:r w:rsidRPr="00856E0F">
              <w:rPr>
                <w:rFonts w:eastAsia="Calibri"/>
                <w:szCs w:val="24"/>
              </w:rPr>
              <w:t>2</w:t>
            </w:r>
          </w:p>
        </w:tc>
        <w:tc>
          <w:tcPr>
            <w:tcW w:w="1984" w:type="dxa"/>
            <w:vAlign w:val="center"/>
          </w:tcPr>
          <w:p w:rsidR="009314BF" w:rsidRPr="00856E0F" w:rsidRDefault="009314BF" w:rsidP="009314BF">
            <w:pPr>
              <w:jc w:val="center"/>
              <w:rPr>
                <w:rFonts w:eastAsia="Calibri"/>
                <w:szCs w:val="24"/>
              </w:rPr>
            </w:pPr>
            <w:r w:rsidRPr="00856E0F">
              <w:rPr>
                <w:rFonts w:eastAsia="Calibri"/>
                <w:szCs w:val="24"/>
              </w:rPr>
              <w:t>1</w:t>
            </w:r>
          </w:p>
        </w:tc>
        <w:tc>
          <w:tcPr>
            <w:tcW w:w="1843" w:type="dxa"/>
            <w:vAlign w:val="center"/>
          </w:tcPr>
          <w:p w:rsidR="009314BF" w:rsidRPr="00856E0F" w:rsidRDefault="009314BF" w:rsidP="009314BF">
            <w:pPr>
              <w:jc w:val="center"/>
              <w:rPr>
                <w:rFonts w:eastAsia="Calibri"/>
                <w:szCs w:val="24"/>
              </w:rPr>
            </w:pPr>
            <w:r w:rsidRPr="00856E0F">
              <w:rPr>
                <w:rFonts w:eastAsia="Calibri"/>
                <w:szCs w:val="24"/>
              </w:rPr>
              <w:t>8</w:t>
            </w:r>
          </w:p>
        </w:tc>
      </w:tr>
      <w:tr w:rsidR="009314BF" w:rsidRPr="00856E0F" w:rsidTr="006D06C3">
        <w:trPr>
          <w:trHeight w:val="537"/>
          <w:jc w:val="center"/>
        </w:trPr>
        <w:tc>
          <w:tcPr>
            <w:tcW w:w="1841" w:type="dxa"/>
          </w:tcPr>
          <w:p w:rsidR="009314BF" w:rsidRPr="00856E0F" w:rsidRDefault="009314BF" w:rsidP="009314BF">
            <w:pPr>
              <w:rPr>
                <w:rFonts w:eastAsia="Calibri"/>
                <w:szCs w:val="24"/>
              </w:rPr>
            </w:pPr>
            <w:r w:rsidRPr="00856E0F">
              <w:rPr>
                <w:rFonts w:eastAsia="Calibri"/>
                <w:szCs w:val="24"/>
              </w:rPr>
              <w:t>% от общего числа педагогов</w:t>
            </w:r>
          </w:p>
        </w:tc>
        <w:tc>
          <w:tcPr>
            <w:tcW w:w="1901" w:type="dxa"/>
            <w:vAlign w:val="center"/>
          </w:tcPr>
          <w:p w:rsidR="009314BF" w:rsidRPr="00856E0F" w:rsidRDefault="009314BF" w:rsidP="009314BF">
            <w:pPr>
              <w:jc w:val="center"/>
              <w:rPr>
                <w:rFonts w:eastAsia="Calibri"/>
                <w:szCs w:val="24"/>
              </w:rPr>
            </w:pPr>
            <w:r w:rsidRPr="00856E0F">
              <w:rPr>
                <w:rFonts w:eastAsia="Calibri"/>
                <w:szCs w:val="24"/>
              </w:rPr>
              <w:t>31%</w:t>
            </w:r>
          </w:p>
        </w:tc>
        <w:tc>
          <w:tcPr>
            <w:tcW w:w="1803" w:type="dxa"/>
            <w:vAlign w:val="center"/>
          </w:tcPr>
          <w:p w:rsidR="009314BF" w:rsidRPr="00856E0F" w:rsidRDefault="009314BF" w:rsidP="009314BF">
            <w:pPr>
              <w:jc w:val="center"/>
              <w:rPr>
                <w:rFonts w:eastAsia="Calibri"/>
                <w:szCs w:val="24"/>
              </w:rPr>
            </w:pPr>
            <w:r w:rsidRPr="00856E0F">
              <w:rPr>
                <w:rFonts w:eastAsia="Calibri"/>
                <w:szCs w:val="24"/>
              </w:rPr>
              <w:t>13%</w:t>
            </w:r>
          </w:p>
        </w:tc>
        <w:tc>
          <w:tcPr>
            <w:tcW w:w="1984" w:type="dxa"/>
            <w:vAlign w:val="center"/>
          </w:tcPr>
          <w:p w:rsidR="009314BF" w:rsidRPr="00856E0F" w:rsidRDefault="009314BF" w:rsidP="009314BF">
            <w:pPr>
              <w:jc w:val="center"/>
              <w:rPr>
                <w:rFonts w:eastAsia="Calibri"/>
                <w:szCs w:val="24"/>
              </w:rPr>
            </w:pPr>
            <w:r w:rsidRPr="00856E0F">
              <w:rPr>
                <w:rFonts w:eastAsia="Calibri"/>
                <w:szCs w:val="24"/>
              </w:rPr>
              <w:t>6%</w:t>
            </w:r>
          </w:p>
        </w:tc>
        <w:tc>
          <w:tcPr>
            <w:tcW w:w="1843" w:type="dxa"/>
            <w:vAlign w:val="center"/>
          </w:tcPr>
          <w:p w:rsidR="009314BF" w:rsidRPr="00856E0F" w:rsidRDefault="009314BF" w:rsidP="009314BF">
            <w:pPr>
              <w:jc w:val="center"/>
              <w:rPr>
                <w:rFonts w:eastAsia="Calibri"/>
                <w:szCs w:val="24"/>
              </w:rPr>
            </w:pPr>
            <w:r w:rsidRPr="00856E0F">
              <w:rPr>
                <w:rFonts w:eastAsia="Calibri"/>
                <w:szCs w:val="24"/>
              </w:rPr>
              <w:t>50%</w:t>
            </w:r>
          </w:p>
        </w:tc>
      </w:tr>
    </w:tbl>
    <w:p w:rsidR="009314BF" w:rsidRPr="00856E0F" w:rsidRDefault="009314BF" w:rsidP="009314BF">
      <w:pPr>
        <w:shd w:val="clear" w:color="auto" w:fill="FFFFFF"/>
        <w:rPr>
          <w:rFonts w:eastAsia="Calibri"/>
          <w:bCs/>
          <w:szCs w:val="24"/>
        </w:rPr>
      </w:pPr>
    </w:p>
    <w:p w:rsidR="009314BF" w:rsidRPr="00856E0F" w:rsidRDefault="009314BF" w:rsidP="009314BF">
      <w:pPr>
        <w:shd w:val="clear" w:color="auto" w:fill="FFFFFF"/>
        <w:jc w:val="center"/>
        <w:rPr>
          <w:rFonts w:eastAsia="Calibri"/>
          <w:bCs/>
          <w:szCs w:val="24"/>
          <w:u w:val="single"/>
        </w:rPr>
      </w:pPr>
      <w:r w:rsidRPr="00856E0F">
        <w:rPr>
          <w:rFonts w:eastAsia="Calibri"/>
          <w:bCs/>
          <w:szCs w:val="24"/>
          <w:u w:val="single"/>
        </w:rPr>
        <w:t>Сведения о работниках, имеющих знаки отличия</w:t>
      </w:r>
    </w:p>
    <w:tbl>
      <w:tblPr>
        <w:tblW w:w="9458" w:type="dxa"/>
        <w:jc w:val="center"/>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936"/>
      </w:tblGrid>
      <w:tr w:rsidR="009314BF" w:rsidRPr="00856E0F" w:rsidTr="006D06C3">
        <w:trPr>
          <w:jc w:val="center"/>
        </w:trPr>
        <w:tc>
          <w:tcPr>
            <w:tcW w:w="5522" w:type="dxa"/>
          </w:tcPr>
          <w:p w:rsidR="009314BF" w:rsidRPr="00856E0F" w:rsidRDefault="009314BF" w:rsidP="009314BF">
            <w:pPr>
              <w:rPr>
                <w:rFonts w:eastAsia="Calibri"/>
                <w:szCs w:val="24"/>
              </w:rPr>
            </w:pPr>
            <w:r w:rsidRPr="00856E0F">
              <w:rPr>
                <w:rFonts w:eastAsia="Calibri"/>
                <w:szCs w:val="24"/>
              </w:rPr>
              <w:t>Отличник народного просвещения</w:t>
            </w:r>
          </w:p>
        </w:tc>
        <w:tc>
          <w:tcPr>
            <w:tcW w:w="3936" w:type="dxa"/>
          </w:tcPr>
          <w:p w:rsidR="009314BF" w:rsidRPr="00856E0F" w:rsidRDefault="009314BF" w:rsidP="009314BF">
            <w:pPr>
              <w:rPr>
                <w:rFonts w:eastAsia="Calibri"/>
                <w:szCs w:val="24"/>
              </w:rPr>
            </w:pPr>
            <w:r w:rsidRPr="00856E0F">
              <w:rPr>
                <w:rFonts w:eastAsia="Calibri"/>
                <w:szCs w:val="24"/>
              </w:rPr>
              <w:t xml:space="preserve">Потапова Л.Н. </w:t>
            </w:r>
          </w:p>
        </w:tc>
      </w:tr>
      <w:tr w:rsidR="009314BF" w:rsidRPr="00856E0F" w:rsidTr="006D06C3">
        <w:trPr>
          <w:jc w:val="center"/>
        </w:trPr>
        <w:tc>
          <w:tcPr>
            <w:tcW w:w="5522" w:type="dxa"/>
          </w:tcPr>
          <w:p w:rsidR="009314BF" w:rsidRPr="00856E0F" w:rsidRDefault="009314BF" w:rsidP="009314BF">
            <w:pPr>
              <w:rPr>
                <w:rFonts w:eastAsia="Calibri"/>
                <w:szCs w:val="24"/>
              </w:rPr>
            </w:pPr>
            <w:r w:rsidRPr="00856E0F">
              <w:rPr>
                <w:rFonts w:eastAsia="Calibri"/>
                <w:szCs w:val="24"/>
              </w:rPr>
              <w:t>Грамота Министерства образования</w:t>
            </w:r>
          </w:p>
        </w:tc>
        <w:tc>
          <w:tcPr>
            <w:tcW w:w="3936" w:type="dxa"/>
          </w:tcPr>
          <w:p w:rsidR="009314BF" w:rsidRPr="00856E0F" w:rsidRDefault="009314BF" w:rsidP="009314BF">
            <w:pPr>
              <w:rPr>
                <w:rFonts w:eastAsia="Calibri"/>
                <w:szCs w:val="24"/>
              </w:rPr>
            </w:pPr>
            <w:r w:rsidRPr="00856E0F">
              <w:rPr>
                <w:rFonts w:eastAsia="Calibri"/>
                <w:szCs w:val="24"/>
              </w:rPr>
              <w:t>Потапова Л.Н.</w:t>
            </w:r>
          </w:p>
        </w:tc>
      </w:tr>
      <w:tr w:rsidR="009314BF" w:rsidRPr="00856E0F" w:rsidTr="006D06C3">
        <w:trPr>
          <w:trHeight w:val="245"/>
          <w:jc w:val="center"/>
        </w:trPr>
        <w:tc>
          <w:tcPr>
            <w:tcW w:w="5522" w:type="dxa"/>
          </w:tcPr>
          <w:p w:rsidR="009314BF" w:rsidRPr="00856E0F" w:rsidRDefault="009314BF" w:rsidP="009314BF">
            <w:pPr>
              <w:rPr>
                <w:rFonts w:eastAsia="Calibri"/>
                <w:szCs w:val="24"/>
              </w:rPr>
            </w:pPr>
            <w:r w:rsidRPr="00856E0F">
              <w:rPr>
                <w:rFonts w:eastAsia="Calibri"/>
                <w:szCs w:val="24"/>
              </w:rPr>
              <w:t>Грамота администрации города</w:t>
            </w:r>
          </w:p>
        </w:tc>
        <w:tc>
          <w:tcPr>
            <w:tcW w:w="3936" w:type="dxa"/>
          </w:tcPr>
          <w:p w:rsidR="009314BF" w:rsidRPr="00856E0F" w:rsidRDefault="009314BF" w:rsidP="009314BF">
            <w:pPr>
              <w:rPr>
                <w:rFonts w:eastAsia="Calibri"/>
                <w:szCs w:val="24"/>
              </w:rPr>
            </w:pPr>
            <w:r w:rsidRPr="00856E0F">
              <w:rPr>
                <w:rFonts w:eastAsia="Calibri"/>
                <w:szCs w:val="24"/>
              </w:rPr>
              <w:t>Потапова Л.Н.</w:t>
            </w:r>
          </w:p>
        </w:tc>
      </w:tr>
      <w:tr w:rsidR="009314BF" w:rsidRPr="00856E0F" w:rsidTr="006D06C3">
        <w:trPr>
          <w:jc w:val="center"/>
        </w:trPr>
        <w:tc>
          <w:tcPr>
            <w:tcW w:w="5522" w:type="dxa"/>
          </w:tcPr>
          <w:p w:rsidR="009314BF" w:rsidRPr="00856E0F" w:rsidRDefault="009314BF" w:rsidP="009314BF">
            <w:pPr>
              <w:rPr>
                <w:rFonts w:eastAsia="Calibri"/>
                <w:szCs w:val="24"/>
              </w:rPr>
            </w:pPr>
            <w:r w:rsidRPr="00856E0F">
              <w:rPr>
                <w:rFonts w:eastAsia="Calibri"/>
                <w:szCs w:val="24"/>
              </w:rPr>
              <w:t>Грамота района</w:t>
            </w:r>
          </w:p>
        </w:tc>
        <w:tc>
          <w:tcPr>
            <w:tcW w:w="3936" w:type="dxa"/>
          </w:tcPr>
          <w:p w:rsidR="009314BF" w:rsidRPr="00856E0F" w:rsidRDefault="009314BF" w:rsidP="009314BF">
            <w:pPr>
              <w:rPr>
                <w:rFonts w:eastAsia="Calibri"/>
                <w:szCs w:val="24"/>
              </w:rPr>
            </w:pPr>
            <w:r w:rsidRPr="00856E0F">
              <w:rPr>
                <w:rFonts w:eastAsia="Calibri"/>
                <w:szCs w:val="24"/>
              </w:rPr>
              <w:t>Панюшева Л.А.</w:t>
            </w:r>
          </w:p>
        </w:tc>
      </w:tr>
      <w:tr w:rsidR="009314BF" w:rsidRPr="00856E0F" w:rsidTr="006D06C3">
        <w:trPr>
          <w:jc w:val="center"/>
        </w:trPr>
        <w:tc>
          <w:tcPr>
            <w:tcW w:w="5522" w:type="dxa"/>
          </w:tcPr>
          <w:p w:rsidR="009314BF" w:rsidRPr="00856E0F" w:rsidRDefault="009314BF" w:rsidP="009314BF">
            <w:pPr>
              <w:rPr>
                <w:rFonts w:eastAsia="Calibri"/>
                <w:szCs w:val="24"/>
              </w:rPr>
            </w:pPr>
            <w:r w:rsidRPr="00856E0F">
              <w:rPr>
                <w:rFonts w:eastAsia="Calibri"/>
                <w:szCs w:val="24"/>
              </w:rPr>
              <w:t>Грамота управления образования</w:t>
            </w:r>
          </w:p>
        </w:tc>
        <w:tc>
          <w:tcPr>
            <w:tcW w:w="3936" w:type="dxa"/>
          </w:tcPr>
          <w:p w:rsidR="009314BF" w:rsidRPr="00856E0F" w:rsidRDefault="009314BF" w:rsidP="009314BF">
            <w:pPr>
              <w:rPr>
                <w:rFonts w:eastAsia="Calibri"/>
                <w:szCs w:val="24"/>
              </w:rPr>
            </w:pPr>
            <w:r w:rsidRPr="00856E0F">
              <w:rPr>
                <w:rFonts w:eastAsia="Calibri"/>
                <w:szCs w:val="24"/>
              </w:rPr>
              <w:t>Панюшева Л.А.</w:t>
            </w:r>
          </w:p>
          <w:p w:rsidR="009314BF" w:rsidRPr="00856E0F" w:rsidRDefault="009314BF" w:rsidP="009314BF">
            <w:pPr>
              <w:rPr>
                <w:rFonts w:eastAsia="Calibri"/>
                <w:szCs w:val="24"/>
              </w:rPr>
            </w:pPr>
            <w:r w:rsidRPr="00856E0F">
              <w:rPr>
                <w:rFonts w:eastAsia="Calibri"/>
                <w:szCs w:val="24"/>
              </w:rPr>
              <w:t xml:space="preserve">Жвакина С.А. </w:t>
            </w:r>
          </w:p>
          <w:p w:rsidR="009314BF" w:rsidRPr="00856E0F" w:rsidRDefault="009314BF" w:rsidP="009314BF">
            <w:pPr>
              <w:rPr>
                <w:rFonts w:eastAsia="Calibri"/>
                <w:szCs w:val="24"/>
              </w:rPr>
            </w:pPr>
            <w:proofErr w:type="spellStart"/>
            <w:r w:rsidRPr="00856E0F">
              <w:rPr>
                <w:rFonts w:eastAsia="Calibri"/>
                <w:szCs w:val="24"/>
              </w:rPr>
              <w:t>Разницына</w:t>
            </w:r>
            <w:proofErr w:type="spellEnd"/>
            <w:r w:rsidRPr="00856E0F">
              <w:rPr>
                <w:rFonts w:eastAsia="Calibri"/>
                <w:szCs w:val="24"/>
              </w:rPr>
              <w:t xml:space="preserve"> С.П.</w:t>
            </w:r>
          </w:p>
        </w:tc>
      </w:tr>
      <w:tr w:rsidR="009314BF" w:rsidRPr="00856E0F" w:rsidTr="006D06C3">
        <w:trPr>
          <w:trHeight w:val="473"/>
          <w:jc w:val="center"/>
        </w:trPr>
        <w:tc>
          <w:tcPr>
            <w:tcW w:w="5522" w:type="dxa"/>
          </w:tcPr>
          <w:p w:rsidR="009314BF" w:rsidRPr="00856E0F" w:rsidRDefault="009314BF" w:rsidP="009314BF">
            <w:pPr>
              <w:rPr>
                <w:rFonts w:eastAsia="Calibri"/>
                <w:szCs w:val="24"/>
              </w:rPr>
            </w:pPr>
            <w:r w:rsidRPr="00856E0F">
              <w:rPr>
                <w:rFonts w:eastAsia="Calibri"/>
                <w:szCs w:val="24"/>
              </w:rPr>
              <w:t>Грамота президиума ГК профсоюзов работников народного образования и науки РФ</w:t>
            </w:r>
          </w:p>
        </w:tc>
        <w:tc>
          <w:tcPr>
            <w:tcW w:w="3936" w:type="dxa"/>
          </w:tcPr>
          <w:p w:rsidR="009314BF" w:rsidRPr="00856E0F" w:rsidRDefault="009314BF" w:rsidP="009314BF">
            <w:pPr>
              <w:rPr>
                <w:rFonts w:eastAsia="Calibri"/>
                <w:szCs w:val="24"/>
              </w:rPr>
            </w:pPr>
            <w:r w:rsidRPr="00856E0F">
              <w:rPr>
                <w:rFonts w:eastAsia="Calibri"/>
                <w:szCs w:val="24"/>
              </w:rPr>
              <w:t>Жвакина С.А.</w:t>
            </w:r>
          </w:p>
        </w:tc>
      </w:tr>
      <w:tr w:rsidR="009314BF" w:rsidRPr="00856E0F" w:rsidTr="006D06C3">
        <w:trPr>
          <w:trHeight w:val="285"/>
          <w:jc w:val="center"/>
        </w:trPr>
        <w:tc>
          <w:tcPr>
            <w:tcW w:w="5522" w:type="dxa"/>
          </w:tcPr>
          <w:p w:rsidR="009314BF" w:rsidRPr="00856E0F" w:rsidRDefault="009314BF" w:rsidP="009314BF">
            <w:pPr>
              <w:rPr>
                <w:rFonts w:eastAsia="Calibri"/>
                <w:szCs w:val="24"/>
              </w:rPr>
            </w:pPr>
            <w:r w:rsidRPr="00856E0F">
              <w:rPr>
                <w:rFonts w:eastAsia="Calibri"/>
                <w:szCs w:val="24"/>
              </w:rPr>
              <w:t>Нагрудный знак и благодарственное письмо Федеральной службы государственной статистики</w:t>
            </w:r>
          </w:p>
        </w:tc>
        <w:tc>
          <w:tcPr>
            <w:tcW w:w="3936" w:type="dxa"/>
          </w:tcPr>
          <w:p w:rsidR="009314BF" w:rsidRPr="00856E0F" w:rsidRDefault="009314BF" w:rsidP="009314BF">
            <w:pPr>
              <w:rPr>
                <w:rFonts w:eastAsia="Calibri"/>
                <w:szCs w:val="24"/>
              </w:rPr>
            </w:pPr>
            <w:r w:rsidRPr="00856E0F">
              <w:rPr>
                <w:rFonts w:eastAsia="Calibri"/>
                <w:szCs w:val="24"/>
              </w:rPr>
              <w:t>Панюшева Л.А.</w:t>
            </w:r>
          </w:p>
        </w:tc>
      </w:tr>
      <w:tr w:rsidR="009314BF" w:rsidRPr="00856E0F" w:rsidTr="006D06C3">
        <w:trPr>
          <w:trHeight w:val="285"/>
          <w:jc w:val="center"/>
        </w:trPr>
        <w:tc>
          <w:tcPr>
            <w:tcW w:w="5522" w:type="dxa"/>
          </w:tcPr>
          <w:p w:rsidR="009314BF" w:rsidRPr="00856E0F" w:rsidRDefault="009314BF" w:rsidP="009314BF">
            <w:pPr>
              <w:rPr>
                <w:rFonts w:eastAsia="Calibri"/>
                <w:szCs w:val="24"/>
              </w:rPr>
            </w:pPr>
            <w:r w:rsidRPr="00856E0F">
              <w:rPr>
                <w:rFonts w:eastAsia="Calibri"/>
                <w:szCs w:val="24"/>
              </w:rPr>
              <w:t>Грамота министерства образования Кировской области</w:t>
            </w:r>
          </w:p>
        </w:tc>
        <w:tc>
          <w:tcPr>
            <w:tcW w:w="3936" w:type="dxa"/>
          </w:tcPr>
          <w:p w:rsidR="009314BF" w:rsidRPr="00856E0F" w:rsidRDefault="009314BF" w:rsidP="009314BF">
            <w:pPr>
              <w:rPr>
                <w:rFonts w:eastAsia="Calibri"/>
                <w:szCs w:val="24"/>
              </w:rPr>
            </w:pPr>
            <w:proofErr w:type="spellStart"/>
            <w:r w:rsidRPr="00856E0F">
              <w:rPr>
                <w:rFonts w:eastAsia="Calibri"/>
                <w:szCs w:val="24"/>
              </w:rPr>
              <w:t>Широнина</w:t>
            </w:r>
            <w:proofErr w:type="spellEnd"/>
            <w:r w:rsidRPr="00856E0F">
              <w:rPr>
                <w:rFonts w:eastAsia="Calibri"/>
                <w:szCs w:val="24"/>
              </w:rPr>
              <w:t xml:space="preserve"> В.Н.</w:t>
            </w:r>
          </w:p>
          <w:p w:rsidR="009314BF" w:rsidRPr="00856E0F" w:rsidRDefault="009314BF" w:rsidP="009314BF">
            <w:pPr>
              <w:rPr>
                <w:rFonts w:eastAsia="Calibri"/>
                <w:szCs w:val="24"/>
              </w:rPr>
            </w:pPr>
            <w:r w:rsidRPr="00856E0F">
              <w:rPr>
                <w:rFonts w:eastAsia="Calibri"/>
                <w:szCs w:val="24"/>
              </w:rPr>
              <w:t>Жвакина С.А.</w:t>
            </w:r>
          </w:p>
        </w:tc>
      </w:tr>
    </w:tbl>
    <w:p w:rsidR="00FC6286" w:rsidRDefault="00FC6286" w:rsidP="00B92C67">
      <w:pPr>
        <w:jc w:val="center"/>
        <w:rPr>
          <w:sz w:val="28"/>
          <w:szCs w:val="28"/>
        </w:rPr>
      </w:pPr>
    </w:p>
    <w:p w:rsidR="00C109A0" w:rsidRPr="00C109A0" w:rsidRDefault="00C109A0" w:rsidP="00C109A0">
      <w:pPr>
        <w:pStyle w:val="afa"/>
        <w:spacing w:line="276" w:lineRule="auto"/>
        <w:jc w:val="center"/>
        <w:rPr>
          <w:rFonts w:ascii="Times New Roman" w:hAnsi="Times New Roman" w:cs="Times New Roman"/>
          <w:color w:val="auto"/>
          <w:sz w:val="24"/>
          <w:szCs w:val="24"/>
          <w:u w:val="single"/>
        </w:rPr>
      </w:pPr>
      <w:r w:rsidRPr="00C109A0">
        <w:rPr>
          <w:rFonts w:ascii="Times New Roman" w:hAnsi="Times New Roman" w:cs="Times New Roman"/>
          <w:color w:val="auto"/>
          <w:sz w:val="24"/>
          <w:szCs w:val="24"/>
          <w:u w:val="single"/>
        </w:rPr>
        <w:t>Профессиональное развитие и повышение квалификации педагогических работников</w:t>
      </w:r>
    </w:p>
    <w:p w:rsidR="00C109A0" w:rsidRPr="00C109A0" w:rsidRDefault="00C109A0" w:rsidP="00C109A0">
      <w:pPr>
        <w:pStyle w:val="afa"/>
        <w:spacing w:line="276" w:lineRule="auto"/>
        <w:jc w:val="center"/>
        <w:rPr>
          <w:rFonts w:ascii="Times New Roman" w:hAnsi="Times New Roman" w:cs="Times New Roman"/>
          <w:color w:val="auto"/>
          <w:sz w:val="24"/>
          <w:szCs w:val="24"/>
          <w:u w:val="single"/>
        </w:rPr>
      </w:pPr>
    </w:p>
    <w:p w:rsidR="00C109A0" w:rsidRPr="00C109A0" w:rsidRDefault="00C109A0" w:rsidP="00C109A0">
      <w:pPr>
        <w:ind w:firstLine="709"/>
        <w:jc w:val="both"/>
        <w:rPr>
          <w:rFonts w:eastAsia="Calibri"/>
          <w:szCs w:val="24"/>
        </w:rPr>
      </w:pPr>
      <w:r w:rsidRPr="00C109A0">
        <w:rPr>
          <w:rFonts w:eastAsia="Calibri"/>
          <w:szCs w:val="24"/>
        </w:rPr>
        <w:t xml:space="preserve">Основным условием формирования и наращивания необходимого и достаточного кадрового потенциала МБОУ ООШ №19 г. Кирова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109A0" w:rsidRDefault="00C109A0" w:rsidP="00C109A0">
      <w:pPr>
        <w:ind w:firstLine="709"/>
        <w:jc w:val="both"/>
        <w:rPr>
          <w:szCs w:val="24"/>
        </w:rPr>
      </w:pPr>
      <w:r w:rsidRPr="00C109A0">
        <w:rPr>
          <w:rFonts w:eastAsia="Calibri"/>
          <w:szCs w:val="24"/>
        </w:rPr>
        <w:t>Формами повышения квалификации являются: участие в конференциях,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конкурсах, создание и публикация методических материалов.  Для реализации данных форм Школа взаимодействует  с учреждениями  повышения квалификации (МКОУ ДПО ЦПКРО г</w:t>
      </w:r>
      <w:proofErr w:type="gramStart"/>
      <w:r w:rsidRPr="00C109A0">
        <w:rPr>
          <w:rFonts w:eastAsia="Calibri"/>
          <w:szCs w:val="24"/>
        </w:rPr>
        <w:t>.К</w:t>
      </w:r>
      <w:proofErr w:type="gramEnd"/>
      <w:r w:rsidRPr="00C109A0">
        <w:rPr>
          <w:rFonts w:eastAsia="Calibri"/>
          <w:szCs w:val="24"/>
        </w:rPr>
        <w:t xml:space="preserve">ирова, КОГОАУ ДПО "ИРО Кировской области", </w:t>
      </w:r>
      <w:proofErr w:type="spellStart"/>
      <w:r w:rsidRPr="00C109A0">
        <w:rPr>
          <w:rFonts w:eastAsia="Calibri"/>
          <w:szCs w:val="24"/>
        </w:rPr>
        <w:t>ВятГУ</w:t>
      </w:r>
      <w:proofErr w:type="spellEnd"/>
      <w:r w:rsidRPr="00C109A0">
        <w:rPr>
          <w:rFonts w:eastAsia="Calibri"/>
          <w:szCs w:val="24"/>
        </w:rPr>
        <w:t xml:space="preserve"> и другие). </w:t>
      </w:r>
    </w:p>
    <w:p w:rsidR="00C109A0" w:rsidRPr="009E184E" w:rsidRDefault="00C109A0" w:rsidP="00C109A0">
      <w:pPr>
        <w:ind w:firstLine="709"/>
        <w:jc w:val="both"/>
        <w:rPr>
          <w:szCs w:val="24"/>
        </w:rPr>
      </w:pPr>
      <w:r w:rsidRPr="009E184E">
        <w:rPr>
          <w:szCs w:val="24"/>
        </w:rPr>
        <w:lastRenderedPageBreak/>
        <w:t>Непрерывность профессионального развития работников  организации, осуществляющей образовательную деятельность по ООП ООО,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109A0" w:rsidRPr="006D06C3" w:rsidRDefault="00C109A0" w:rsidP="006D06C3">
      <w:pPr>
        <w:rPr>
          <w:b/>
          <w:szCs w:val="24"/>
        </w:rPr>
      </w:pPr>
    </w:p>
    <w:p w:rsidR="006D06C3" w:rsidRPr="006D06C3" w:rsidRDefault="006D06C3" w:rsidP="006D06C3">
      <w:pPr>
        <w:rPr>
          <w:rFonts w:eastAsia="Calibri"/>
          <w:b/>
          <w:szCs w:val="24"/>
        </w:rPr>
      </w:pPr>
      <w:bookmarkStart w:id="1" w:name="bookmark223"/>
      <w:r>
        <w:rPr>
          <w:b/>
          <w:szCs w:val="24"/>
        </w:rPr>
        <w:t>6.4.</w:t>
      </w:r>
      <w:r w:rsidRPr="006D06C3">
        <w:rPr>
          <w:rFonts w:eastAsia="Calibri"/>
          <w:b/>
          <w:szCs w:val="24"/>
        </w:rPr>
        <w:t xml:space="preserve"> Психолого-педагогические условия реализации </w:t>
      </w:r>
      <w:bookmarkEnd w:id="1"/>
      <w:r>
        <w:rPr>
          <w:b/>
          <w:szCs w:val="24"/>
        </w:rPr>
        <w:t>ООП ООО ФК ГОС</w:t>
      </w:r>
    </w:p>
    <w:p w:rsidR="006D06C3" w:rsidRPr="006D06C3" w:rsidRDefault="006D06C3" w:rsidP="006D06C3">
      <w:pPr>
        <w:ind w:firstLine="709"/>
        <w:jc w:val="both"/>
        <w:rPr>
          <w:rFonts w:eastAsia="Calibri"/>
          <w:szCs w:val="24"/>
        </w:rPr>
      </w:pPr>
      <w:r w:rsidRPr="006D06C3">
        <w:rPr>
          <w:rFonts w:eastAsia="Calibri"/>
          <w:szCs w:val="24"/>
        </w:rPr>
        <w:t>Психолого-педагогические условия, созданные в Школе, обеспечивают:</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формирование и развитие психолого-педагогической компетентности участников образовательной деятельности;</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вариативность направлений и форм, а также диверсификацию уровней психолого-педагогического сопровождения участников образовательной деятельности;</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дифференциацию и индивидуализацию обучения.</w:t>
      </w:r>
      <w:bookmarkStart w:id="2" w:name="bookmark224"/>
    </w:p>
    <w:bookmarkEnd w:id="2"/>
    <w:p w:rsidR="006D06C3" w:rsidRPr="006D06C3" w:rsidRDefault="006D06C3" w:rsidP="006D06C3">
      <w:pPr>
        <w:ind w:firstLine="709"/>
        <w:jc w:val="both"/>
        <w:rPr>
          <w:rFonts w:eastAsia="Calibri"/>
          <w:szCs w:val="24"/>
        </w:rPr>
      </w:pPr>
      <w:r w:rsidRPr="006D06C3">
        <w:rPr>
          <w:rFonts w:eastAsia="Calibri"/>
          <w:szCs w:val="24"/>
        </w:rPr>
        <w:t xml:space="preserve">Можно выделить следующие уровни психолого-педагогического сопровождения: </w:t>
      </w:r>
      <w:proofErr w:type="gramStart"/>
      <w:r w:rsidRPr="006D06C3">
        <w:rPr>
          <w:rFonts w:eastAsia="Calibri"/>
          <w:szCs w:val="24"/>
        </w:rPr>
        <w:t>индивидуальное</w:t>
      </w:r>
      <w:proofErr w:type="gramEnd"/>
      <w:r w:rsidRPr="006D06C3">
        <w:rPr>
          <w:rFonts w:eastAsia="Calibri"/>
          <w:szCs w:val="24"/>
        </w:rPr>
        <w:t>, групповое, на уровне класса, на уровне образовательной организации.</w:t>
      </w:r>
    </w:p>
    <w:p w:rsidR="006D06C3" w:rsidRPr="006D06C3" w:rsidRDefault="006D06C3" w:rsidP="006D06C3">
      <w:pPr>
        <w:ind w:firstLine="709"/>
        <w:jc w:val="both"/>
        <w:rPr>
          <w:rFonts w:eastAsia="Calibri"/>
          <w:szCs w:val="24"/>
        </w:rPr>
      </w:pPr>
      <w:r w:rsidRPr="006D06C3">
        <w:rPr>
          <w:rFonts w:eastAsia="Calibri"/>
          <w:szCs w:val="24"/>
        </w:rPr>
        <w:t>Основными формами психолого-педагогического сопровождения являются:</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6D06C3" w:rsidRPr="006D06C3" w:rsidRDefault="006D06C3" w:rsidP="006D06C3">
      <w:pPr>
        <w:ind w:firstLine="709"/>
        <w:jc w:val="both"/>
        <w:rPr>
          <w:rFonts w:eastAsia="Calibri"/>
          <w:szCs w:val="24"/>
        </w:rPr>
      </w:pPr>
      <w:r w:rsidRPr="006D06C3">
        <w:rPr>
          <w:rFonts w:eastAsia="Calibri"/>
          <w:bCs/>
          <w:szCs w:val="24"/>
        </w:rPr>
        <w:t>• </w:t>
      </w:r>
      <w:r w:rsidRPr="006D06C3">
        <w:rPr>
          <w:rFonts w:eastAsia="Calibri"/>
          <w:szCs w:val="24"/>
        </w:rPr>
        <w:t>профилактика, экспертиза, развивающая работа, просвещение, коррекционная работа, осуществляемая в течение всего учебного времени.</w:t>
      </w:r>
    </w:p>
    <w:p w:rsidR="006D06C3" w:rsidRPr="006D06C3" w:rsidRDefault="006D06C3" w:rsidP="006D06C3">
      <w:pPr>
        <w:ind w:firstLine="709"/>
        <w:jc w:val="both"/>
        <w:rPr>
          <w:rFonts w:eastAsia="Calibri"/>
          <w:szCs w:val="24"/>
        </w:rPr>
      </w:pPr>
      <w:r w:rsidRPr="006D06C3">
        <w:rPr>
          <w:rFonts w:eastAsia="Calibri"/>
          <w:szCs w:val="24"/>
        </w:rPr>
        <w:t>К основным направлениям психолого-педагогического сопровождения можно отнести:</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сохранение и укрепление психологического здоровья;</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мониторинг возможностей и способностей обучающихся;</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психолого-педагогическую поддержку участников олимпиадного движения;</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 xml:space="preserve">формирование у </w:t>
      </w:r>
      <w:proofErr w:type="gramStart"/>
      <w:r w:rsidRPr="006D06C3">
        <w:rPr>
          <w:rFonts w:eastAsia="Calibri"/>
          <w:szCs w:val="24"/>
        </w:rPr>
        <w:t>обучающихся</w:t>
      </w:r>
      <w:proofErr w:type="gramEnd"/>
      <w:r w:rsidRPr="006D06C3">
        <w:rPr>
          <w:rFonts w:eastAsia="Calibri"/>
          <w:szCs w:val="24"/>
        </w:rPr>
        <w:t xml:space="preserve"> ценности здоровья и безопасного образа жизни;</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развитие экологической культуры;</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выявление и поддержку детей с особыми образовательными потребностями;</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формирование коммуникативных навыков в разновозрастной среде и среде сверстников;</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поддержку детских объединений и ученического самоуправления;</w:t>
      </w:r>
    </w:p>
    <w:p w:rsidR="006D06C3" w:rsidRPr="006D06C3" w:rsidRDefault="006D06C3" w:rsidP="006D06C3">
      <w:pPr>
        <w:ind w:firstLine="709"/>
        <w:jc w:val="both"/>
        <w:rPr>
          <w:rFonts w:eastAsia="Calibri"/>
          <w:szCs w:val="24"/>
        </w:rPr>
      </w:pPr>
      <w:r w:rsidRPr="006D06C3">
        <w:rPr>
          <w:rFonts w:eastAsia="Calibri"/>
          <w:bCs/>
          <w:szCs w:val="24"/>
        </w:rPr>
        <w:t>•</w:t>
      </w:r>
      <w:r w:rsidRPr="006D06C3">
        <w:rPr>
          <w:rFonts w:eastAsia="Calibri"/>
          <w:szCs w:val="24"/>
        </w:rPr>
        <w:t>выявление и поддержку одарённых детей.</w:t>
      </w:r>
    </w:p>
    <w:p w:rsidR="00775B92" w:rsidRDefault="00C109A0" w:rsidP="006D06C3">
      <w:pPr>
        <w:ind w:firstLine="709"/>
        <w:jc w:val="both"/>
        <w:rPr>
          <w:szCs w:val="24"/>
        </w:rPr>
      </w:pPr>
      <w:r>
        <w:rPr>
          <w:szCs w:val="24"/>
        </w:rPr>
        <w:t xml:space="preserve"> </w:t>
      </w:r>
    </w:p>
    <w:p w:rsidR="00E04BC3" w:rsidRDefault="00E04BC3" w:rsidP="00E04BC3">
      <w:pPr>
        <w:ind w:firstLine="708"/>
        <w:jc w:val="center"/>
        <w:rPr>
          <w:b/>
          <w:sz w:val="14"/>
          <w:szCs w:val="14"/>
        </w:rPr>
      </w:pPr>
    </w:p>
    <w:p w:rsidR="00466CFC" w:rsidRDefault="006D06C3" w:rsidP="006D06C3">
      <w:pPr>
        <w:rPr>
          <w:szCs w:val="24"/>
        </w:rPr>
      </w:pPr>
      <w:r>
        <w:rPr>
          <w:b/>
          <w:szCs w:val="24"/>
        </w:rPr>
        <w:t xml:space="preserve">6.5. </w:t>
      </w:r>
      <w:r w:rsidRPr="006D06C3">
        <w:rPr>
          <w:rFonts w:eastAsia="Calibri"/>
          <w:b/>
          <w:szCs w:val="24"/>
        </w:rPr>
        <w:t xml:space="preserve">Материально-технические условия реализации </w:t>
      </w:r>
      <w:r>
        <w:rPr>
          <w:b/>
          <w:szCs w:val="24"/>
        </w:rPr>
        <w:t>ООП ООО ФК ГОС</w:t>
      </w:r>
    </w:p>
    <w:p w:rsidR="002906DD" w:rsidRDefault="002906DD" w:rsidP="006D06C3">
      <w:pPr>
        <w:ind w:firstLine="709"/>
        <w:jc w:val="both"/>
        <w:rPr>
          <w:szCs w:val="24"/>
        </w:rPr>
      </w:pP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Школа располагается в двухэтажном здании. Занятия проводятся в две смены. Помещения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073519">
        <w:rPr>
          <w:b/>
          <w:bCs/>
          <w:szCs w:val="24"/>
        </w:rPr>
        <w:t xml:space="preserve">. </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xml:space="preserve">Территория школы оборудована наружным освещением, пешеходным переходом и подъездными путями. Здание школы оснащено современными системами </w:t>
      </w:r>
      <w:r w:rsidRPr="00073519">
        <w:rPr>
          <w:szCs w:val="24"/>
        </w:rPr>
        <w:lastRenderedPageBreak/>
        <w:t>жизнеобеспечения:</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xml:space="preserve"> - горячим отоплением;</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вентиляцией;</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узлом учета и регулирования тепловой энергии;</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горячей и холодной водой;</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системой противопожарной сигнализации и оповещения людей о пожаре;</w:t>
      </w:r>
    </w:p>
    <w:p w:rsidR="002906DD" w:rsidRPr="00073519" w:rsidRDefault="002906DD" w:rsidP="002906DD">
      <w:pPr>
        <w:widowControl w:val="0"/>
        <w:autoSpaceDE w:val="0"/>
        <w:autoSpaceDN w:val="0"/>
        <w:adjustRightInd w:val="0"/>
        <w:ind w:left="-540" w:firstLine="709"/>
        <w:contextualSpacing/>
        <w:jc w:val="both"/>
        <w:rPr>
          <w:szCs w:val="24"/>
        </w:rPr>
      </w:pPr>
      <w:r w:rsidRPr="00073519">
        <w:rPr>
          <w:szCs w:val="24"/>
        </w:rPr>
        <w:t>- «тревожной» кнопкой вызова вневедомственной охраны;</w:t>
      </w:r>
    </w:p>
    <w:p w:rsidR="002906DD" w:rsidRPr="00073519" w:rsidRDefault="002906DD" w:rsidP="002906DD">
      <w:pPr>
        <w:widowControl w:val="0"/>
        <w:autoSpaceDE w:val="0"/>
        <w:autoSpaceDN w:val="0"/>
        <w:adjustRightInd w:val="0"/>
        <w:ind w:left="-540" w:firstLine="709"/>
        <w:contextualSpacing/>
        <w:jc w:val="both"/>
        <w:rPr>
          <w:szCs w:val="24"/>
        </w:rPr>
      </w:pPr>
      <w:r w:rsidRPr="00073519">
        <w:rPr>
          <w:szCs w:val="24"/>
        </w:rPr>
        <w:t>- локальной компьютерной сетью;</w:t>
      </w:r>
    </w:p>
    <w:p w:rsidR="002906DD" w:rsidRPr="00073519" w:rsidRDefault="002906DD" w:rsidP="002906DD">
      <w:pPr>
        <w:widowControl w:val="0"/>
        <w:autoSpaceDE w:val="0"/>
        <w:autoSpaceDN w:val="0"/>
        <w:adjustRightInd w:val="0"/>
        <w:ind w:left="-540" w:firstLine="709"/>
        <w:contextualSpacing/>
        <w:jc w:val="both"/>
        <w:rPr>
          <w:szCs w:val="24"/>
        </w:rPr>
      </w:pPr>
      <w:r w:rsidRPr="00073519">
        <w:rPr>
          <w:szCs w:val="24"/>
        </w:rPr>
        <w:t>- подключено к сети Интернет.</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Для организации образовательного процесса школа располагает следующей материально-технической базой:</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Общее количество компьютеров на начало 201</w:t>
      </w:r>
      <w:r>
        <w:rPr>
          <w:szCs w:val="24"/>
        </w:rPr>
        <w:t>7</w:t>
      </w:r>
      <w:r w:rsidRPr="00073519">
        <w:rPr>
          <w:szCs w:val="24"/>
        </w:rPr>
        <w:t>-201</w:t>
      </w:r>
      <w:r>
        <w:rPr>
          <w:szCs w:val="24"/>
        </w:rPr>
        <w:t>8</w:t>
      </w:r>
      <w:r w:rsidRPr="00073519">
        <w:rPr>
          <w:szCs w:val="24"/>
        </w:rPr>
        <w:t xml:space="preserve"> учебного года, задействованных в образовательном процессе на 2 ступени обучения  </w:t>
      </w:r>
      <w:r w:rsidRPr="004D2F08">
        <w:rPr>
          <w:szCs w:val="24"/>
        </w:rPr>
        <w:t xml:space="preserve">составляет </w:t>
      </w:r>
      <w:r>
        <w:rPr>
          <w:szCs w:val="24"/>
        </w:rPr>
        <w:t>30</w:t>
      </w:r>
      <w:r w:rsidRPr="004D2F08">
        <w:rPr>
          <w:szCs w:val="24"/>
        </w:rPr>
        <w:t xml:space="preserve">, в том числе компьютерный класс (11 компьютеров). В общешкольную локальную сеть объединены все компьютеры, все они имеют выход в Интернет. Имеется 4 </w:t>
      </w:r>
      <w:proofErr w:type="gramStart"/>
      <w:r w:rsidRPr="004D2F08">
        <w:rPr>
          <w:szCs w:val="24"/>
        </w:rPr>
        <w:t>интерактивных</w:t>
      </w:r>
      <w:proofErr w:type="gramEnd"/>
      <w:r w:rsidRPr="004D2F08">
        <w:rPr>
          <w:szCs w:val="24"/>
        </w:rPr>
        <w:t xml:space="preserve"> доски, документ-камера и 2 цифровых микроскопа. На все компьютеры распространяется программа «1С: Образование 5. Школа», программа «Электронный классный журнал».</w:t>
      </w:r>
    </w:p>
    <w:p w:rsidR="002906DD" w:rsidRPr="00073519" w:rsidRDefault="002906DD" w:rsidP="002906DD">
      <w:pPr>
        <w:widowControl w:val="0"/>
        <w:autoSpaceDE w:val="0"/>
        <w:autoSpaceDN w:val="0"/>
        <w:adjustRightInd w:val="0"/>
        <w:ind w:firstLine="709"/>
        <w:contextualSpacing/>
        <w:jc w:val="both"/>
        <w:rPr>
          <w:szCs w:val="24"/>
        </w:rPr>
      </w:pPr>
      <w:r w:rsidRPr="004D2F08">
        <w:rPr>
          <w:szCs w:val="24"/>
        </w:rPr>
        <w:t>Занятия по заявленной образовательной программе проводятся в 7 учебных кабинетах, спортивном зале.</w:t>
      </w:r>
      <w:r w:rsidRPr="00073519">
        <w:rPr>
          <w:szCs w:val="24"/>
        </w:rPr>
        <w:t xml:space="preserve"> </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Для проведения занятий по физической культуре используются спортивный  зал и хоккейная коробка.</w:t>
      </w:r>
    </w:p>
    <w:p w:rsidR="002906DD" w:rsidRPr="00073519" w:rsidRDefault="002906DD" w:rsidP="002906DD">
      <w:pPr>
        <w:widowControl w:val="0"/>
        <w:autoSpaceDE w:val="0"/>
        <w:autoSpaceDN w:val="0"/>
        <w:adjustRightInd w:val="0"/>
        <w:ind w:firstLine="709"/>
        <w:contextualSpacing/>
        <w:jc w:val="both"/>
        <w:rPr>
          <w:szCs w:val="24"/>
        </w:rPr>
      </w:pPr>
      <w:r w:rsidRPr="004D2F08">
        <w:rPr>
          <w:szCs w:val="24"/>
        </w:rPr>
        <w:t xml:space="preserve">Общий фонд  библиотеки составляет  7775 экз., из них учебников – 2306 </w:t>
      </w:r>
      <w:proofErr w:type="spellStart"/>
      <w:proofErr w:type="gramStart"/>
      <w:r w:rsidRPr="004D2F08">
        <w:rPr>
          <w:szCs w:val="24"/>
        </w:rPr>
        <w:t>экз</w:t>
      </w:r>
      <w:proofErr w:type="spellEnd"/>
      <w:proofErr w:type="gramEnd"/>
      <w:r w:rsidRPr="004D2F08">
        <w:rPr>
          <w:szCs w:val="24"/>
        </w:rPr>
        <w:t xml:space="preserve">, учебные пособия – 166 </w:t>
      </w:r>
      <w:proofErr w:type="spellStart"/>
      <w:r w:rsidRPr="004D2F08">
        <w:rPr>
          <w:szCs w:val="24"/>
        </w:rPr>
        <w:t>экз</w:t>
      </w:r>
      <w:proofErr w:type="spellEnd"/>
      <w:r w:rsidRPr="004D2F08">
        <w:rPr>
          <w:szCs w:val="24"/>
        </w:rPr>
        <w:t xml:space="preserve">, художественная литература – 5069 экз., справочный материал – 207 экз.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Одним из наиболее важных качественных показателей библиотеки является  обновление фонда. Обновление фонда учебников за </w:t>
      </w:r>
      <w:proofErr w:type="gramStart"/>
      <w:r w:rsidRPr="004D2F08">
        <w:rPr>
          <w:szCs w:val="24"/>
        </w:rPr>
        <w:t>три последние года</w:t>
      </w:r>
      <w:proofErr w:type="gramEnd"/>
      <w:r w:rsidRPr="004D2F08">
        <w:rPr>
          <w:szCs w:val="24"/>
        </w:rPr>
        <w:t xml:space="preserve"> составило   53%, процент обеспеченности составил 100% с учетом учебников, приобретенных в предшествующие годы.</w:t>
      </w:r>
      <w:r w:rsidRPr="00073519">
        <w:rPr>
          <w:b/>
          <w:bCs/>
          <w:szCs w:val="24"/>
        </w:rPr>
        <w:t xml:space="preserve"> </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Общеобразовательное учреждение обеспечено современной информационной базой. Имеется выход в Интернет, электронная почта, сайт, многие учителя являются активными участниками педагогических и методических интерне</w:t>
      </w:r>
      <w:proofErr w:type="gramStart"/>
      <w:r w:rsidRPr="00073519">
        <w:rPr>
          <w:szCs w:val="24"/>
        </w:rPr>
        <w:t>т-</w:t>
      </w:r>
      <w:proofErr w:type="gramEnd"/>
      <w:r w:rsidRPr="00073519">
        <w:rPr>
          <w:szCs w:val="24"/>
        </w:rPr>
        <w:t xml:space="preserve"> сообществ.</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Для организации питания учащихся в школе имеется столовая с обеденным залом на  24 посадочных места.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 xml:space="preserve">За счет субсидий  областного </w:t>
      </w:r>
      <w:r>
        <w:rPr>
          <w:szCs w:val="24"/>
        </w:rPr>
        <w:t xml:space="preserve">бюджета организовано </w:t>
      </w:r>
      <w:r w:rsidRPr="00073519">
        <w:rPr>
          <w:szCs w:val="24"/>
        </w:rPr>
        <w:t xml:space="preserve">бесплатное питание для льготных категорий обучающихся. </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t>Питание учащихся на бесплатной основе и 100% оплатой родителями осуществляется по перспективному меню</w:t>
      </w:r>
      <w:proofErr w:type="gramStart"/>
      <w:r w:rsidRPr="00073519">
        <w:rPr>
          <w:szCs w:val="24"/>
        </w:rPr>
        <w:t>.</w:t>
      </w:r>
      <w:r w:rsidRPr="00ED4C1D">
        <w:rPr>
          <w:szCs w:val="24"/>
        </w:rPr>
        <w:t>.</w:t>
      </w:r>
      <w:r w:rsidRPr="00073519">
        <w:rPr>
          <w:szCs w:val="24"/>
        </w:rPr>
        <w:t xml:space="preserve"> </w:t>
      </w:r>
      <w:proofErr w:type="gramEnd"/>
      <w:r w:rsidRPr="00073519">
        <w:rPr>
          <w:szCs w:val="24"/>
        </w:rPr>
        <w:t xml:space="preserve">Питьевой режим в школе осуществляется через столовую (1 этаж) и кулер (2 этаж). Здание школы оснащено необходимым количеством санитарных узлов в соответствии с санитарными нормами. </w:t>
      </w:r>
    </w:p>
    <w:p w:rsidR="002906DD" w:rsidRPr="00073519" w:rsidRDefault="002906DD" w:rsidP="002906DD">
      <w:pPr>
        <w:widowControl w:val="0"/>
        <w:autoSpaceDE w:val="0"/>
        <w:autoSpaceDN w:val="0"/>
        <w:adjustRightInd w:val="0"/>
        <w:ind w:firstLine="709"/>
        <w:contextualSpacing/>
        <w:jc w:val="both"/>
        <w:rPr>
          <w:szCs w:val="24"/>
        </w:rPr>
      </w:pPr>
      <w:r w:rsidRPr="00073519">
        <w:rPr>
          <w:szCs w:val="24"/>
        </w:rPr>
        <w:lastRenderedPageBreak/>
        <w:t>Для обеспечения медицинского  обслуживания школа располагает медицинским кабинетом,  оборудованным в соответствии с нормативным перечнем оборудования для проведения медицинских осмотров, прививок, оказания первой медицинской помощи.</w:t>
      </w:r>
    </w:p>
    <w:p w:rsidR="002906DD" w:rsidRDefault="002906DD" w:rsidP="002906DD">
      <w:pPr>
        <w:jc w:val="both"/>
        <w:rPr>
          <w:szCs w:val="24"/>
        </w:rPr>
      </w:pPr>
    </w:p>
    <w:p w:rsidR="006D06C3" w:rsidRPr="007A7EC9" w:rsidRDefault="006D06C3" w:rsidP="006D06C3">
      <w:pPr>
        <w:pStyle w:val="af2"/>
        <w:shd w:val="clear" w:color="auto" w:fill="FFFFFF"/>
        <w:spacing w:before="0" w:beforeAutospacing="0" w:after="0" w:afterAutospacing="0"/>
        <w:contextualSpacing/>
        <w:rPr>
          <w:rStyle w:val="FontStyle37"/>
          <w:bCs w:val="0"/>
          <w:i w:val="0"/>
          <w:iCs w:val="0"/>
          <w:sz w:val="22"/>
          <w:szCs w:val="22"/>
        </w:rPr>
      </w:pPr>
      <w:r w:rsidRPr="007A7EC9">
        <w:rPr>
          <w:b/>
          <w:i/>
          <w:sz w:val="22"/>
          <w:szCs w:val="22"/>
        </w:rPr>
        <w:t>Общешкольная оснащённость</w:t>
      </w:r>
    </w:p>
    <w:p w:rsidR="006D06C3" w:rsidRPr="00426633" w:rsidRDefault="006D06C3" w:rsidP="006D06C3">
      <w:pPr>
        <w:pStyle w:val="Style12"/>
        <w:widowControl/>
        <w:tabs>
          <w:tab w:val="left" w:leader="underscore" w:pos="754"/>
          <w:tab w:val="left" w:leader="underscore" w:pos="10133"/>
        </w:tabs>
        <w:spacing w:before="29" w:line="278" w:lineRule="exact"/>
        <w:ind w:right="4646"/>
        <w:rPr>
          <w:rStyle w:val="FontStyle37"/>
        </w:rPr>
      </w:pPr>
    </w:p>
    <w:tbl>
      <w:tblPr>
        <w:tblW w:w="9092"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804"/>
        <w:gridCol w:w="1559"/>
      </w:tblGrid>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 xml:space="preserve">№ </w:t>
            </w:r>
            <w:proofErr w:type="gramStart"/>
            <w:r w:rsidRPr="00800D6A">
              <w:rPr>
                <w:sz w:val="20"/>
                <w:szCs w:val="20"/>
                <w:lang w:eastAsia="en-US"/>
              </w:rPr>
              <w:t>п</w:t>
            </w:r>
            <w:proofErr w:type="gramEnd"/>
            <w:r w:rsidRPr="00800D6A">
              <w:rPr>
                <w:sz w:val="20"/>
                <w:szCs w:val="20"/>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center"/>
              <w:rPr>
                <w:rFonts w:eastAsia="Calibri"/>
                <w:sz w:val="20"/>
                <w:szCs w:val="20"/>
              </w:rPr>
            </w:pPr>
            <w:r w:rsidRPr="00800D6A">
              <w:rPr>
                <w:rFonts w:eastAsia="Calibri"/>
                <w:sz w:val="20"/>
                <w:szCs w:val="20"/>
              </w:rPr>
              <w:t>Наименования объектов и средств</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Количество (</w:t>
            </w:r>
            <w:r w:rsidRPr="00800D6A">
              <w:rPr>
                <w:b/>
                <w:sz w:val="20"/>
                <w:szCs w:val="20"/>
                <w:lang w:eastAsia="en-US"/>
              </w:rPr>
              <w:t>число)</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601836">
            <w:pPr>
              <w:pStyle w:val="af2"/>
              <w:spacing w:before="0" w:beforeAutospacing="0" w:after="0" w:line="276" w:lineRule="auto"/>
              <w:contextualSpacing/>
              <w:jc w:val="center"/>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b/>
                <w:sz w:val="20"/>
                <w:szCs w:val="20"/>
              </w:rPr>
            </w:pPr>
            <w:r w:rsidRPr="00800D6A">
              <w:rPr>
                <w:rFonts w:eastAsia="Calibri"/>
                <w:b/>
                <w:sz w:val="20"/>
                <w:szCs w:val="20"/>
              </w:rPr>
              <w:t>Технические средства обучения</w:t>
            </w:r>
          </w:p>
        </w:tc>
        <w:tc>
          <w:tcPr>
            <w:tcW w:w="1559" w:type="dxa"/>
            <w:tcBorders>
              <w:top w:val="single" w:sz="4" w:space="0" w:color="auto"/>
              <w:left w:val="single" w:sz="4" w:space="0" w:color="auto"/>
              <w:bottom w:val="single" w:sz="4" w:space="0" w:color="auto"/>
              <w:right w:val="single" w:sz="4" w:space="0" w:color="auto"/>
            </w:tcBorders>
          </w:tcPr>
          <w:p w:rsidR="006D06C3" w:rsidRPr="00800D6A" w:rsidRDefault="006D06C3" w:rsidP="00601836">
            <w:pPr>
              <w:pStyle w:val="af2"/>
              <w:spacing w:before="0" w:beforeAutospacing="0" w:after="0" w:line="276" w:lineRule="auto"/>
              <w:contextualSpacing/>
              <w:jc w:val="center"/>
              <w:rPr>
                <w:sz w:val="20"/>
                <w:szCs w:val="20"/>
                <w:lang w:eastAsia="en-US"/>
              </w:rPr>
            </w:pP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Система беспроводной организации сети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4</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Сетевой фильтр</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15</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Интерактивный программно-аппаратный комплекс (интерактивная доска, мультимедийный проектор, комплект интерактивных учебных пособий)</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4</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Компьютер учителя (ПК, ноутбук, планшетный компьютер), лицензионное программное обеспечение</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13</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Количество компьютеров в мобильном компьютерном классе</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Количество компьютеров для обучающихся (ПК, ноутбук, планшетный компьютер)</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 xml:space="preserve">Тележка-хранилище с системой подзарядки и </w:t>
            </w:r>
            <w:proofErr w:type="gramStart"/>
            <w:r w:rsidRPr="00800D6A">
              <w:rPr>
                <w:rFonts w:eastAsia="Calibri"/>
                <w:sz w:val="20"/>
                <w:szCs w:val="20"/>
              </w:rPr>
              <w:t>вмонтированным</w:t>
            </w:r>
            <w:proofErr w:type="gramEnd"/>
            <w:r w:rsidRPr="00800D6A">
              <w:rPr>
                <w:rFonts w:eastAsia="Calibri"/>
                <w:sz w:val="20"/>
                <w:szCs w:val="20"/>
              </w:rPr>
              <w:t xml:space="preserve"> маршрутизатором для организации беспроводной локальной сети в классе</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 xml:space="preserve">Копировально-множительная техника (принтер цветной или </w:t>
            </w:r>
            <w:proofErr w:type="gramStart"/>
            <w:r w:rsidRPr="00800D6A">
              <w:rPr>
                <w:rFonts w:eastAsia="Calibri"/>
                <w:sz w:val="20"/>
                <w:szCs w:val="20"/>
              </w:rPr>
              <w:t>ч</w:t>
            </w:r>
            <w:proofErr w:type="gramEnd"/>
            <w:r w:rsidRPr="00800D6A">
              <w:rPr>
                <w:rFonts w:eastAsia="Calibri"/>
                <w:sz w:val="20"/>
                <w:szCs w:val="20"/>
              </w:rPr>
              <w:t>/б, сканер, копировальный аппарат, МФУ)</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8</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Акустическая система (колонки, наушники, микрофон для компьютера учителя, проводной микрофон на стойке, усилитель)</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Графический планшет</w:t>
            </w:r>
          </w:p>
          <w:p w:rsidR="006D06C3" w:rsidRPr="00800D6A" w:rsidRDefault="006D06C3" w:rsidP="00601836">
            <w:pPr>
              <w:contextualSpacing/>
              <w:jc w:val="both"/>
              <w:rPr>
                <w:rFonts w:eastAsia="Calibri"/>
                <w:sz w:val="20"/>
                <w:szCs w:val="20"/>
              </w:rPr>
            </w:pPr>
            <w:r w:rsidRPr="00800D6A">
              <w:rPr>
                <w:rFonts w:eastAsia="Calibri"/>
                <w:sz w:val="20"/>
                <w:szCs w:val="20"/>
              </w:rPr>
              <w:t xml:space="preserve">Примечание: Графический планшет - устройство для ввода информации, созданной от руки непосредственно в компьютер. Состоит из пера и плоского планшета, чувствительного к нажатию или близости пера.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Фотоаппарат цифровой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Видеокамера, веб-камера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Цифровой диктофон</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Документ-камера</w:t>
            </w:r>
          </w:p>
          <w:p w:rsidR="006D06C3" w:rsidRPr="00800D6A" w:rsidRDefault="006D06C3" w:rsidP="00601836">
            <w:pPr>
              <w:contextualSpacing/>
              <w:jc w:val="both"/>
              <w:rPr>
                <w:rFonts w:eastAsia="Calibri"/>
                <w:sz w:val="20"/>
                <w:szCs w:val="20"/>
              </w:rPr>
            </w:pPr>
            <w:r w:rsidRPr="00800D6A">
              <w:rPr>
                <w:rFonts w:eastAsia="Calibri"/>
                <w:sz w:val="20"/>
                <w:szCs w:val="20"/>
              </w:rPr>
              <w:t>Примечание: Документ-камера — особый класс устройств, предназначенных для передачи реальных изображений страниц учебников или школьных тетрадей, иллюстраций или нарисованных схем, трехмерных предметов или даже препаратов с микроскопа - на телевизор, монитор или через видеопроектор на большой экран</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Цифровая лаборатория по предмету «Биология»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Цифровая лаборатория по предмету «Математика»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Цифровая лаборатория по предмету «Физика»</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Цифровая лаборатория по предмету «Химия»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Набор конструкторов, робототехники, тренажеров, предназначенных для моделирования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Музыкальный центр</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Оборудование для тестирования качества знаний обучающихся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Телевизор</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2</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601836">
            <w:pPr>
              <w:pStyle w:val="af2"/>
              <w:spacing w:before="0" w:beforeAutospacing="0" w:after="0" w:line="276" w:lineRule="auto"/>
              <w:ind w:left="36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b/>
                <w:sz w:val="20"/>
                <w:szCs w:val="20"/>
              </w:rPr>
            </w:pPr>
            <w:r w:rsidRPr="00800D6A">
              <w:rPr>
                <w:rFonts w:eastAsia="Calibri"/>
                <w:b/>
                <w:sz w:val="20"/>
                <w:szCs w:val="20"/>
              </w:rPr>
              <w:t>Специализированная мебель и системы хранения</w:t>
            </w:r>
          </w:p>
        </w:tc>
        <w:tc>
          <w:tcPr>
            <w:tcW w:w="1559" w:type="dxa"/>
            <w:tcBorders>
              <w:top w:val="single" w:sz="4" w:space="0" w:color="auto"/>
              <w:left w:val="single" w:sz="4" w:space="0" w:color="auto"/>
              <w:bottom w:val="single" w:sz="4" w:space="0" w:color="auto"/>
              <w:right w:val="single" w:sz="4" w:space="0" w:color="auto"/>
            </w:tcBorders>
          </w:tcPr>
          <w:p w:rsidR="006D06C3" w:rsidRPr="00800D6A" w:rsidRDefault="006D06C3" w:rsidP="00601836">
            <w:pPr>
              <w:pStyle w:val="af2"/>
              <w:spacing w:before="0" w:beforeAutospacing="0" w:after="0" w:line="276" w:lineRule="auto"/>
              <w:contextualSpacing/>
              <w:jc w:val="center"/>
              <w:rPr>
                <w:sz w:val="20"/>
                <w:szCs w:val="20"/>
                <w:lang w:eastAsia="en-US"/>
              </w:rPr>
            </w:pP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Парты одноместные, регулируемые по высоте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 xml:space="preserve">Парты двухместные, регулируемые по высоте </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139</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Стул ученический с регулируемой высотой / стул ученический поворотный с регулируемой высотой</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278</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Стол и стул для учителя (количество комплектов)</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11</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Стол для черчения, выкроек и раскроя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Шкафы для хранения учебных пособий / шкафы для хранения с выдвигающимися демонстрационными полками</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53</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Информационно-тематические стенды</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64</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Доска аудиторная магнитная (для мела или маркеров)</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2</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Набор-минимум для аудиторной доски (мел или маркеры, магниты)</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rPr>
                <w:rFonts w:eastAsia="Calibri"/>
                <w:sz w:val="20"/>
                <w:szCs w:val="20"/>
              </w:rPr>
            </w:pPr>
            <w:r w:rsidRPr="00800D6A">
              <w:rPr>
                <w:rFonts w:eastAsia="Calibri"/>
                <w:sz w:val="20"/>
                <w:szCs w:val="20"/>
              </w:rPr>
              <w:t>Экран настенный рулонный с антибликовым покрытием</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4</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Количество кабинетов с возможностью выхода в локальную сеть ОО с персонального компьютера учителя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13</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Количество кабинетов с возможностью выхода в сеть Интернет с персонального компьютера учителя</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13</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Лицензионное программное обеспечение, позволяющее отрабатывать навыки клавиатурного письма</w:t>
            </w:r>
          </w:p>
          <w:p w:rsidR="006D06C3" w:rsidRPr="00800D6A" w:rsidRDefault="006D06C3" w:rsidP="00601836">
            <w:pPr>
              <w:contextualSpacing/>
              <w:jc w:val="both"/>
              <w:rPr>
                <w:rFonts w:eastAsia="Calibri"/>
                <w:sz w:val="20"/>
                <w:szCs w:val="20"/>
              </w:rPr>
            </w:pPr>
            <w:r w:rsidRPr="00800D6A">
              <w:rPr>
                <w:rFonts w:eastAsia="Calibri"/>
                <w:sz w:val="20"/>
                <w:szCs w:val="20"/>
              </w:rPr>
              <w:t>Примечание: клавиатурный тренажер.</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Лицензионное программное обеспечение, позволяющее редактировать и форматировать тексты, графику и презентации</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30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Лицензионное программное обеспечение, позволяющее вводить, сохранять и редактировать видеоизображение и звук</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30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Лицензионное программное обеспечение, позволяющее создавать анимацию, натурную мультипликацию</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0</w:t>
            </w:r>
          </w:p>
        </w:tc>
      </w:tr>
      <w:tr w:rsidR="006D06C3" w:rsidRPr="00800D6A" w:rsidTr="006D06C3">
        <w:trPr>
          <w:jc w:val="center"/>
        </w:trPr>
        <w:tc>
          <w:tcPr>
            <w:tcW w:w="729" w:type="dxa"/>
            <w:tcBorders>
              <w:top w:val="single" w:sz="4" w:space="0" w:color="auto"/>
              <w:left w:val="single" w:sz="4" w:space="0" w:color="auto"/>
              <w:bottom w:val="single" w:sz="4" w:space="0" w:color="auto"/>
              <w:right w:val="single" w:sz="4" w:space="0" w:color="auto"/>
            </w:tcBorders>
          </w:tcPr>
          <w:p w:rsidR="006D06C3" w:rsidRPr="00800D6A" w:rsidRDefault="006D06C3" w:rsidP="00C84A68">
            <w:pPr>
              <w:pStyle w:val="af2"/>
              <w:numPr>
                <w:ilvl w:val="0"/>
                <w:numId w:val="9"/>
              </w:numPr>
              <w:spacing w:before="0" w:beforeAutospacing="0" w:after="0" w:afterAutospacing="0" w:line="276" w:lineRule="auto"/>
              <w:ind w:left="0" w:firstLine="0"/>
              <w:contextualSpacing/>
              <w:jc w:val="both"/>
              <w:rPr>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contextualSpacing/>
              <w:jc w:val="both"/>
              <w:rPr>
                <w:rFonts w:eastAsia="Calibri"/>
                <w:sz w:val="20"/>
                <w:szCs w:val="20"/>
              </w:rPr>
            </w:pPr>
            <w:r w:rsidRPr="00800D6A">
              <w:rPr>
                <w:rFonts w:eastAsia="Calibri"/>
                <w:sz w:val="20"/>
                <w:szCs w:val="20"/>
              </w:rPr>
              <w:t>Лицензионное программное обеспечение, позволяющее работать с электронными таблицами, лентами времени и геоинформационными системами</w:t>
            </w:r>
          </w:p>
        </w:tc>
        <w:tc>
          <w:tcPr>
            <w:tcW w:w="1559" w:type="dxa"/>
            <w:tcBorders>
              <w:top w:val="single" w:sz="4" w:space="0" w:color="auto"/>
              <w:left w:val="single" w:sz="4" w:space="0" w:color="auto"/>
              <w:bottom w:val="single" w:sz="4" w:space="0" w:color="auto"/>
              <w:right w:val="single" w:sz="4" w:space="0" w:color="auto"/>
            </w:tcBorders>
            <w:hideMark/>
          </w:tcPr>
          <w:p w:rsidR="006D06C3" w:rsidRPr="00800D6A" w:rsidRDefault="006D06C3" w:rsidP="00601836">
            <w:pPr>
              <w:pStyle w:val="af2"/>
              <w:spacing w:before="0" w:beforeAutospacing="0" w:after="0" w:line="276" w:lineRule="auto"/>
              <w:contextualSpacing/>
              <w:jc w:val="center"/>
              <w:rPr>
                <w:sz w:val="20"/>
                <w:szCs w:val="20"/>
                <w:lang w:eastAsia="en-US"/>
              </w:rPr>
            </w:pPr>
            <w:r w:rsidRPr="00800D6A">
              <w:rPr>
                <w:sz w:val="20"/>
                <w:szCs w:val="20"/>
                <w:lang w:eastAsia="en-US"/>
              </w:rPr>
              <w:t>30</w:t>
            </w:r>
          </w:p>
        </w:tc>
      </w:tr>
    </w:tbl>
    <w:p w:rsidR="00466CFC" w:rsidRDefault="00466CFC"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4"/>
        </w:rPr>
      </w:pPr>
    </w:p>
    <w:p w:rsidR="00271B9C" w:rsidRPr="00271B9C" w:rsidRDefault="006D06C3" w:rsidP="00271B9C">
      <w:pPr>
        <w:pStyle w:val="21"/>
        <w:rPr>
          <w:sz w:val="28"/>
          <w:szCs w:val="28"/>
        </w:rPr>
      </w:pPr>
      <w:r>
        <w:rPr>
          <w:sz w:val="28"/>
          <w:szCs w:val="28"/>
        </w:rPr>
        <w:t>7</w:t>
      </w:r>
      <w:r w:rsidR="00271B9C" w:rsidRPr="00271B9C">
        <w:rPr>
          <w:sz w:val="28"/>
          <w:szCs w:val="28"/>
        </w:rPr>
        <w:t xml:space="preserve">. </w:t>
      </w:r>
      <w:r w:rsidR="00271B9C" w:rsidRPr="00975313">
        <w:rPr>
          <w:sz w:val="28"/>
          <w:szCs w:val="28"/>
        </w:rPr>
        <w:t>Модель выпускника основной школы</w:t>
      </w:r>
      <w:r w:rsidR="00271B9C">
        <w:rPr>
          <w:sz w:val="28"/>
          <w:szCs w:val="28"/>
        </w:rPr>
        <w:t xml:space="preserve"> </w:t>
      </w:r>
      <w:r w:rsidR="00271B9C" w:rsidRPr="00271B9C">
        <w:rPr>
          <w:sz w:val="28"/>
          <w:szCs w:val="28"/>
        </w:rPr>
        <w:t xml:space="preserve"> МБОУ ООШ №19 г. Кирова </w:t>
      </w:r>
    </w:p>
    <w:p w:rsidR="00FC6286" w:rsidRPr="007250E1" w:rsidRDefault="00FC6286" w:rsidP="00FC6286">
      <w:pPr>
        <w:jc w:val="center"/>
        <w:rPr>
          <w:sz w:val="28"/>
          <w:szCs w:val="28"/>
        </w:rPr>
      </w:pPr>
    </w:p>
    <w:p w:rsidR="00FC6286" w:rsidRPr="00CF3477" w:rsidRDefault="00FC6286" w:rsidP="00FC6286">
      <w:pPr>
        <w:jc w:val="both"/>
        <w:rPr>
          <w:szCs w:val="24"/>
        </w:rPr>
      </w:pPr>
      <w:r w:rsidRPr="00CF3477">
        <w:rPr>
          <w:szCs w:val="24"/>
        </w:rPr>
        <w:t xml:space="preserve">Уровень </w:t>
      </w:r>
      <w:proofErr w:type="spellStart"/>
      <w:r w:rsidRPr="00CF3477">
        <w:rPr>
          <w:szCs w:val="24"/>
        </w:rPr>
        <w:t>обученности</w:t>
      </w:r>
      <w:proofErr w:type="spellEnd"/>
      <w:r w:rsidRPr="00CF3477">
        <w:rPr>
          <w:szCs w:val="24"/>
        </w:rPr>
        <w:t xml:space="preserve">, </w:t>
      </w:r>
      <w:proofErr w:type="spellStart"/>
      <w:r w:rsidRPr="00CF3477">
        <w:rPr>
          <w:szCs w:val="24"/>
        </w:rPr>
        <w:t>сформированность</w:t>
      </w:r>
      <w:proofErr w:type="spellEnd"/>
      <w:r w:rsidRPr="00CF3477">
        <w:rPr>
          <w:szCs w:val="24"/>
        </w:rPr>
        <w:t xml:space="preserve"> ключевых компетенций необходимых для дальнейшего общего среднего, начального и среднего профессионального образования:</w:t>
      </w:r>
    </w:p>
    <w:p w:rsidR="00FC6286" w:rsidRPr="00CF3477" w:rsidRDefault="00FC6286" w:rsidP="00C84A68">
      <w:pPr>
        <w:numPr>
          <w:ilvl w:val="0"/>
          <w:numId w:val="2"/>
        </w:numPr>
        <w:spacing w:line="240" w:lineRule="auto"/>
        <w:jc w:val="both"/>
        <w:rPr>
          <w:szCs w:val="24"/>
        </w:rPr>
      </w:pPr>
      <w:r w:rsidRPr="00CF3477">
        <w:rPr>
          <w:szCs w:val="24"/>
        </w:rPr>
        <w:t>Освоил на уровне требований государственных программ учебный материал по всем предметам школьного учебного плана;</w:t>
      </w:r>
    </w:p>
    <w:p w:rsidR="00FC6286" w:rsidRPr="00CF3477" w:rsidRDefault="00FC6286" w:rsidP="00C84A68">
      <w:pPr>
        <w:numPr>
          <w:ilvl w:val="0"/>
          <w:numId w:val="1"/>
        </w:numPr>
        <w:spacing w:line="240" w:lineRule="auto"/>
        <w:jc w:val="both"/>
        <w:rPr>
          <w:szCs w:val="24"/>
        </w:rPr>
      </w:pPr>
      <w:r w:rsidRPr="00CF3477">
        <w:rPr>
          <w:szCs w:val="24"/>
        </w:rPr>
        <w:t xml:space="preserve">Освоил </w:t>
      </w:r>
      <w:proofErr w:type="spellStart"/>
      <w:r w:rsidRPr="00CF3477">
        <w:rPr>
          <w:szCs w:val="24"/>
        </w:rPr>
        <w:t>профессиограммы</w:t>
      </w:r>
      <w:proofErr w:type="spellEnd"/>
      <w:r w:rsidRPr="00CF3477">
        <w:rPr>
          <w:szCs w:val="24"/>
        </w:rPr>
        <w:t xml:space="preserve"> и </w:t>
      </w:r>
      <w:proofErr w:type="spellStart"/>
      <w:r w:rsidRPr="00CF3477">
        <w:rPr>
          <w:szCs w:val="24"/>
        </w:rPr>
        <w:t>психограммы</w:t>
      </w:r>
      <w:proofErr w:type="spellEnd"/>
      <w:r w:rsidRPr="00CF3477">
        <w:rPr>
          <w:szCs w:val="24"/>
        </w:rPr>
        <w:t xml:space="preserve"> пяти основных направлений классификации и систематизации профессий (человек-природа, человек-техника, челове</w:t>
      </w:r>
      <w:proofErr w:type="gramStart"/>
      <w:r w:rsidRPr="00CF3477">
        <w:rPr>
          <w:szCs w:val="24"/>
        </w:rPr>
        <w:t>к-</w:t>
      </w:r>
      <w:proofErr w:type="gramEnd"/>
      <w:r w:rsidRPr="00CF3477">
        <w:rPr>
          <w:szCs w:val="24"/>
        </w:rPr>
        <w:t xml:space="preserve"> знаковая система, человек-человек, человек- художественный образ);</w:t>
      </w:r>
    </w:p>
    <w:p w:rsidR="00FC6286" w:rsidRPr="00CF3477" w:rsidRDefault="00FC6286" w:rsidP="00C84A68">
      <w:pPr>
        <w:numPr>
          <w:ilvl w:val="0"/>
          <w:numId w:val="1"/>
        </w:numPr>
        <w:spacing w:line="240" w:lineRule="auto"/>
        <w:jc w:val="both"/>
        <w:rPr>
          <w:szCs w:val="24"/>
        </w:rPr>
      </w:pPr>
      <w:r w:rsidRPr="00CF3477">
        <w:rPr>
          <w:szCs w:val="24"/>
        </w:rP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w:t>
      </w:r>
    </w:p>
    <w:p w:rsidR="00FC6286" w:rsidRPr="00CF3477" w:rsidRDefault="00FC6286" w:rsidP="00C84A68">
      <w:pPr>
        <w:numPr>
          <w:ilvl w:val="0"/>
          <w:numId w:val="1"/>
        </w:numPr>
        <w:spacing w:line="240" w:lineRule="auto"/>
        <w:jc w:val="both"/>
        <w:rPr>
          <w:szCs w:val="24"/>
        </w:rPr>
      </w:pPr>
      <w:r w:rsidRPr="00CF3477">
        <w:rPr>
          <w:szCs w:val="24"/>
        </w:rPr>
        <w:t xml:space="preserve">Овладел основными </w:t>
      </w:r>
      <w:proofErr w:type="spellStart"/>
      <w:r w:rsidRPr="00CF3477">
        <w:rPr>
          <w:szCs w:val="24"/>
        </w:rPr>
        <w:t>общеучебными</w:t>
      </w:r>
      <w:proofErr w:type="spellEnd"/>
      <w:r w:rsidRPr="00CF3477">
        <w:rPr>
          <w:szCs w:val="24"/>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FC6286" w:rsidRPr="00CF3477" w:rsidRDefault="00FC6286" w:rsidP="00FC6286">
      <w:pPr>
        <w:jc w:val="both"/>
        <w:rPr>
          <w:szCs w:val="24"/>
        </w:rPr>
      </w:pPr>
    </w:p>
    <w:p w:rsidR="00FC6286" w:rsidRPr="00CF3477" w:rsidRDefault="00FC6286" w:rsidP="00FC6286">
      <w:pPr>
        <w:jc w:val="both"/>
        <w:rPr>
          <w:szCs w:val="24"/>
        </w:rPr>
      </w:pPr>
      <w:r w:rsidRPr="00CF3477">
        <w:rPr>
          <w:szCs w:val="24"/>
        </w:rPr>
        <w:t xml:space="preserve">а) Основными мыслительными операциями </w:t>
      </w:r>
      <w:proofErr w:type="gramStart"/>
      <w:r w:rsidRPr="00CF3477">
        <w:rPr>
          <w:szCs w:val="24"/>
        </w:rPr>
        <w:t xml:space="preserve">( </w:t>
      </w:r>
      <w:proofErr w:type="gramEnd"/>
      <w:r w:rsidRPr="00CF3477">
        <w:rPr>
          <w:szCs w:val="24"/>
        </w:rPr>
        <w:t>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FC6286" w:rsidRPr="00CF3477" w:rsidRDefault="00FC6286" w:rsidP="00FC6286">
      <w:pPr>
        <w:jc w:val="both"/>
        <w:rPr>
          <w:szCs w:val="24"/>
        </w:rPr>
      </w:pPr>
      <w:r w:rsidRPr="00CF3477">
        <w:rPr>
          <w:szCs w:val="24"/>
        </w:rPr>
        <w:t>б) Навыками планирования, проектирования, моделирования, исследовательской, творческой деятельности.</w:t>
      </w:r>
    </w:p>
    <w:p w:rsidR="00FC6286" w:rsidRPr="00CF3477" w:rsidRDefault="00FC6286" w:rsidP="00FC6286">
      <w:pPr>
        <w:jc w:val="both"/>
        <w:rPr>
          <w:szCs w:val="24"/>
        </w:rPr>
      </w:pPr>
      <w:r w:rsidRPr="00CF3477">
        <w:rPr>
          <w:szCs w:val="24"/>
        </w:rPr>
        <w:t>в) 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FC6286" w:rsidRPr="00CF3477" w:rsidRDefault="00FC6286" w:rsidP="00FC6286">
      <w:pPr>
        <w:jc w:val="both"/>
        <w:rPr>
          <w:szCs w:val="24"/>
        </w:rPr>
      </w:pPr>
      <w:r w:rsidRPr="00CF3477">
        <w:rPr>
          <w:szCs w:val="24"/>
        </w:rPr>
        <w:t>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FC6286" w:rsidRPr="00CF3477" w:rsidRDefault="00FC6286" w:rsidP="00FC6286">
      <w:pPr>
        <w:jc w:val="both"/>
        <w:rPr>
          <w:szCs w:val="24"/>
        </w:rPr>
      </w:pPr>
      <w:r w:rsidRPr="00CF3477">
        <w:rPr>
          <w:szCs w:val="24"/>
        </w:rPr>
        <w:lastRenderedPageBreak/>
        <w:t xml:space="preserve">д) </w:t>
      </w:r>
      <w:proofErr w:type="gramStart"/>
      <w:r w:rsidRPr="00CF3477">
        <w:rPr>
          <w:szCs w:val="24"/>
        </w:rPr>
        <w:t>Ознакомлен</w:t>
      </w:r>
      <w:proofErr w:type="gramEnd"/>
      <w:r w:rsidRPr="00CF3477">
        <w:rPr>
          <w:szCs w:val="24"/>
        </w:rPr>
        <w:t xml:space="preserve">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FC6286" w:rsidRPr="00CF3477" w:rsidRDefault="00FC6286" w:rsidP="00FC6286">
      <w:pPr>
        <w:jc w:val="both"/>
        <w:rPr>
          <w:szCs w:val="24"/>
        </w:rPr>
      </w:pPr>
      <w:r w:rsidRPr="00CF3477">
        <w:rPr>
          <w:szCs w:val="24"/>
        </w:rPr>
        <w:t>е) 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FC6286" w:rsidRPr="00CF3477" w:rsidRDefault="00FC6286" w:rsidP="00FC6286">
      <w:pPr>
        <w:jc w:val="both"/>
        <w:rPr>
          <w:szCs w:val="24"/>
        </w:rPr>
      </w:pPr>
      <w:r w:rsidRPr="00CF3477">
        <w:rPr>
          <w:szCs w:val="24"/>
        </w:rPr>
        <w:t xml:space="preserve">ж) Овладел на необходимом уровне навыками языкового и речевого развития, </w:t>
      </w:r>
      <w:proofErr w:type="gramStart"/>
      <w:r w:rsidRPr="00CF3477">
        <w:rPr>
          <w:szCs w:val="24"/>
        </w:rPr>
        <w:t>сформированных</w:t>
      </w:r>
      <w:proofErr w:type="gramEnd"/>
      <w:r w:rsidRPr="00CF3477">
        <w:rPr>
          <w:szCs w:val="24"/>
        </w:rPr>
        <w:t xml:space="preserve"> на уровне 9-го класса необходимые умения и навыки владения иностранным языком. </w:t>
      </w:r>
    </w:p>
    <w:p w:rsidR="00FC6286" w:rsidRPr="00CF3477" w:rsidRDefault="00FC6286" w:rsidP="00FC6286">
      <w:pPr>
        <w:jc w:val="both"/>
        <w:rPr>
          <w:szCs w:val="24"/>
        </w:rPr>
      </w:pPr>
    </w:p>
    <w:p w:rsidR="00FC6286" w:rsidRPr="00271B9C" w:rsidRDefault="00FC6286" w:rsidP="00FC6286">
      <w:pPr>
        <w:jc w:val="both"/>
        <w:rPr>
          <w:b/>
          <w:szCs w:val="24"/>
        </w:rPr>
      </w:pPr>
      <w:r w:rsidRPr="00CF3477">
        <w:rPr>
          <w:b/>
          <w:szCs w:val="24"/>
        </w:rPr>
        <w:t>Уровень ключевых компетенций связанных с физическим развитием и укреплением здоровья:</w:t>
      </w:r>
    </w:p>
    <w:p w:rsidR="00FC6286" w:rsidRPr="00CF3477" w:rsidRDefault="00FC6286" w:rsidP="00FC6286">
      <w:pPr>
        <w:jc w:val="both"/>
        <w:rPr>
          <w:szCs w:val="24"/>
        </w:rPr>
      </w:pPr>
      <w:r w:rsidRPr="00CF3477">
        <w:rPr>
          <w:szCs w:val="24"/>
        </w:rPr>
        <w:t xml:space="preserve">Овладел знаниями и умениями </w:t>
      </w:r>
      <w:proofErr w:type="spellStart"/>
      <w:r w:rsidRPr="00CF3477">
        <w:rPr>
          <w:szCs w:val="24"/>
        </w:rPr>
        <w:t>здоровьесбережения</w:t>
      </w:r>
      <w:proofErr w:type="spellEnd"/>
      <w:r w:rsidRPr="00CF3477">
        <w:rPr>
          <w:szCs w:val="24"/>
        </w:rPr>
        <w:t xml:space="preserve">: </w:t>
      </w:r>
    </w:p>
    <w:p w:rsidR="00FC6286" w:rsidRPr="00CF3477" w:rsidRDefault="00FC6286" w:rsidP="00FC6286">
      <w:pPr>
        <w:jc w:val="both"/>
        <w:rPr>
          <w:szCs w:val="24"/>
        </w:rPr>
      </w:pPr>
      <w:r w:rsidRPr="00CF3477">
        <w:rPr>
          <w:szCs w:val="24"/>
        </w:rPr>
        <w:t>а) знание и соблюдение норм здоровья образа жизни;</w:t>
      </w:r>
    </w:p>
    <w:p w:rsidR="00FC6286" w:rsidRPr="00CF3477" w:rsidRDefault="00FC6286" w:rsidP="00FC6286">
      <w:pPr>
        <w:jc w:val="both"/>
        <w:rPr>
          <w:szCs w:val="24"/>
        </w:rPr>
      </w:pPr>
      <w:r w:rsidRPr="00CF3477">
        <w:rPr>
          <w:szCs w:val="24"/>
        </w:rPr>
        <w:t>б) знание и соблюдение правил личной гигиены и обихода;</w:t>
      </w:r>
    </w:p>
    <w:p w:rsidR="00FC6286" w:rsidRPr="00CF3477" w:rsidRDefault="00FC6286" w:rsidP="00FC6286">
      <w:pPr>
        <w:jc w:val="both"/>
        <w:rPr>
          <w:szCs w:val="24"/>
        </w:rPr>
      </w:pPr>
      <w:r w:rsidRPr="00CF3477">
        <w:rPr>
          <w:szCs w:val="24"/>
        </w:rPr>
        <w:t>в) знание опасности курения, алкоголизма, токсикомании, наркомании, СПИДа;</w:t>
      </w:r>
    </w:p>
    <w:p w:rsidR="00FC6286" w:rsidRPr="00CF3477" w:rsidRDefault="00FC6286" w:rsidP="00FC6286">
      <w:pPr>
        <w:jc w:val="both"/>
        <w:rPr>
          <w:szCs w:val="24"/>
        </w:rPr>
      </w:pPr>
      <w:r w:rsidRPr="00CF3477">
        <w:rPr>
          <w:szCs w:val="24"/>
        </w:rPr>
        <w:t>г) знание особенностей физического, физиологического развития своего организма, типа нервной системы, темперамента, суточного биоритма;</w:t>
      </w:r>
    </w:p>
    <w:p w:rsidR="00FC6286" w:rsidRPr="00CF3477" w:rsidRDefault="00FC6286" w:rsidP="00FC6286">
      <w:pPr>
        <w:jc w:val="both"/>
        <w:rPr>
          <w:szCs w:val="24"/>
        </w:rPr>
      </w:pPr>
      <w:r w:rsidRPr="00CF3477">
        <w:rPr>
          <w:szCs w:val="24"/>
        </w:rPr>
        <w:t xml:space="preserve">д) знание и владение основами физической культуры человека. </w:t>
      </w:r>
    </w:p>
    <w:p w:rsidR="00FC6286" w:rsidRPr="00CF3477" w:rsidRDefault="00FC6286" w:rsidP="00FC6286">
      <w:pPr>
        <w:jc w:val="both"/>
        <w:rPr>
          <w:b/>
          <w:szCs w:val="24"/>
        </w:rPr>
      </w:pPr>
      <w:r w:rsidRPr="00CF3477">
        <w:rPr>
          <w:b/>
          <w:szCs w:val="24"/>
        </w:rPr>
        <w:t>Уровень сформированности ключевых компетенций, связанных с взаимодействием человека и социальной сферы, человека и окружающего его мира.</w:t>
      </w:r>
    </w:p>
    <w:p w:rsidR="00FC6286" w:rsidRPr="00CF3477" w:rsidRDefault="00FC6286" w:rsidP="00FC6286">
      <w:pPr>
        <w:jc w:val="both"/>
        <w:rPr>
          <w:szCs w:val="24"/>
        </w:rPr>
      </w:pPr>
      <w:proofErr w:type="gramStart"/>
      <w:r w:rsidRPr="00CF3477">
        <w:rPr>
          <w:szCs w:val="24"/>
        </w:rPr>
        <w:t>- 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proofErr w:type="gramEnd"/>
    </w:p>
    <w:p w:rsidR="00FC6286" w:rsidRPr="00CF3477" w:rsidRDefault="00FC6286" w:rsidP="00FC6286">
      <w:pPr>
        <w:jc w:val="both"/>
        <w:rPr>
          <w:szCs w:val="24"/>
        </w:rPr>
      </w:pPr>
      <w:proofErr w:type="gramStart"/>
      <w:r w:rsidRPr="00CF3477">
        <w:rPr>
          <w:szCs w:val="24"/>
        </w:rPr>
        <w:t>-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roofErr w:type="gramEnd"/>
    </w:p>
    <w:p w:rsidR="00FC6286" w:rsidRPr="00CF3477" w:rsidRDefault="00FC6286" w:rsidP="00FC6286">
      <w:pPr>
        <w:jc w:val="both"/>
        <w:rPr>
          <w:szCs w:val="24"/>
        </w:rPr>
      </w:pPr>
      <w:r w:rsidRPr="00CF3477">
        <w:rPr>
          <w:szCs w:val="24"/>
        </w:rPr>
        <w:t xml:space="preserve">- уровень владения основами мобильности, социальной активности, </w:t>
      </w:r>
      <w:proofErr w:type="spellStart"/>
      <w:r w:rsidRPr="00CF3477">
        <w:rPr>
          <w:szCs w:val="24"/>
        </w:rPr>
        <w:t>конкурентноспособности</w:t>
      </w:r>
      <w:proofErr w:type="spellEnd"/>
      <w:r w:rsidRPr="00CF3477">
        <w:rPr>
          <w:szCs w:val="24"/>
        </w:rPr>
        <w:t>, умением адаптироваться в социуме;</w:t>
      </w:r>
    </w:p>
    <w:p w:rsidR="00FC6286" w:rsidRPr="00CF3477" w:rsidRDefault="00FC6286" w:rsidP="00FC6286">
      <w:pPr>
        <w:jc w:val="both"/>
        <w:rPr>
          <w:szCs w:val="24"/>
        </w:rPr>
      </w:pPr>
      <w:r w:rsidRPr="00CF3477">
        <w:rPr>
          <w:szCs w:val="24"/>
        </w:rPr>
        <w:t xml:space="preserve">- уровень владения знаниями, умениями, навыками общения: основами устного и письменного обучения, умение вести диалог, монолог, </w:t>
      </w:r>
      <w:proofErr w:type="spellStart"/>
      <w:r w:rsidRPr="00CF3477">
        <w:rPr>
          <w:szCs w:val="24"/>
        </w:rPr>
        <w:t>полилог</w:t>
      </w:r>
      <w:proofErr w:type="spellEnd"/>
      <w:r w:rsidRPr="00CF3477">
        <w:rPr>
          <w:szCs w:val="24"/>
        </w:rPr>
        <w:t xml:space="preserve">, знание и соблюдение традиций, этикета. </w:t>
      </w:r>
    </w:p>
    <w:p w:rsidR="00FC6286" w:rsidRPr="00CF3477" w:rsidRDefault="00FC6286" w:rsidP="00FC6286">
      <w:pPr>
        <w:jc w:val="both"/>
        <w:rPr>
          <w:szCs w:val="24"/>
        </w:rPr>
      </w:pPr>
    </w:p>
    <w:p w:rsidR="00FC6286" w:rsidRPr="00271B9C" w:rsidRDefault="00FC6286" w:rsidP="00FC6286">
      <w:pPr>
        <w:jc w:val="both"/>
        <w:rPr>
          <w:b/>
          <w:szCs w:val="24"/>
        </w:rPr>
      </w:pPr>
      <w:r w:rsidRPr="00CF3477">
        <w:rPr>
          <w:b/>
          <w:szCs w:val="24"/>
        </w:rPr>
        <w:t>Уровень сформированности компетенции, связанной с грамотностью:</w:t>
      </w:r>
    </w:p>
    <w:p w:rsidR="00FC6286" w:rsidRPr="00CF3477" w:rsidRDefault="00FC6286" w:rsidP="00FC6286">
      <w:pPr>
        <w:jc w:val="both"/>
        <w:rPr>
          <w:szCs w:val="24"/>
        </w:rPr>
      </w:pPr>
      <w:r w:rsidRPr="00CF3477">
        <w:rPr>
          <w:szCs w:val="24"/>
        </w:rPr>
        <w:t>- правовой культуры человека (прав и обязанностей гражданина, свободы и ответственности за свои поступки, самоконтроль в своих действиях);</w:t>
      </w:r>
    </w:p>
    <w:p w:rsidR="00FC6286" w:rsidRPr="00CF3477" w:rsidRDefault="00FC6286" w:rsidP="00FC6286">
      <w:pPr>
        <w:jc w:val="both"/>
        <w:rPr>
          <w:szCs w:val="24"/>
        </w:rPr>
      </w:pPr>
      <w:r w:rsidRPr="00CF3477">
        <w:rPr>
          <w:szCs w:val="24"/>
        </w:rPr>
        <w:t>- норм и правил поведения в социуме;</w:t>
      </w:r>
    </w:p>
    <w:p w:rsidR="00FC6286" w:rsidRPr="00CF3477" w:rsidRDefault="00FC6286" w:rsidP="00FC6286">
      <w:pPr>
        <w:jc w:val="both"/>
        <w:rPr>
          <w:szCs w:val="24"/>
        </w:rPr>
      </w:pPr>
      <w:r w:rsidRPr="00CF3477">
        <w:rPr>
          <w:szCs w:val="24"/>
        </w:rPr>
        <w:t>- гражданского долга, чувства патриотизма к своей Родине, малой Родине, гордости за символы государства (герб, флаг, гимн);</w:t>
      </w:r>
    </w:p>
    <w:p w:rsidR="00FC6286" w:rsidRPr="00CF3477" w:rsidRDefault="00FC6286" w:rsidP="00FC6286">
      <w:pPr>
        <w:jc w:val="both"/>
        <w:rPr>
          <w:szCs w:val="24"/>
        </w:rPr>
      </w:pPr>
      <w:proofErr w:type="gramStart"/>
      <w:r w:rsidRPr="00CF3477">
        <w:rPr>
          <w:szCs w:val="24"/>
        </w:rPr>
        <w:t xml:space="preserve">-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roofErr w:type="gramEnd"/>
    </w:p>
    <w:p w:rsidR="00FC6286" w:rsidRPr="00CF3477" w:rsidRDefault="00FC6286" w:rsidP="00FC6286">
      <w:pPr>
        <w:jc w:val="both"/>
        <w:rPr>
          <w:szCs w:val="24"/>
        </w:rPr>
      </w:pPr>
    </w:p>
    <w:p w:rsidR="00FC6286" w:rsidRPr="00271B9C" w:rsidRDefault="00FC6286" w:rsidP="00FC6286">
      <w:pPr>
        <w:jc w:val="both"/>
        <w:rPr>
          <w:b/>
          <w:szCs w:val="24"/>
        </w:rPr>
      </w:pPr>
      <w:r w:rsidRPr="00CF3477">
        <w:rPr>
          <w:b/>
          <w:szCs w:val="24"/>
        </w:rPr>
        <w:t>Уровень сформированности культуры личности:</w:t>
      </w:r>
    </w:p>
    <w:p w:rsidR="00FC6286" w:rsidRPr="00CF3477" w:rsidRDefault="00FC6286" w:rsidP="00FC6286">
      <w:pPr>
        <w:jc w:val="both"/>
        <w:rPr>
          <w:szCs w:val="24"/>
        </w:rPr>
      </w:pPr>
      <w:r w:rsidRPr="00CF3477">
        <w:rPr>
          <w:szCs w:val="24"/>
        </w:rPr>
        <w:t>- культуры внешнего вида, одежды, оформления, жилища, рабочего места;</w:t>
      </w:r>
    </w:p>
    <w:p w:rsidR="00FC6286" w:rsidRPr="00CF3477" w:rsidRDefault="00FC6286" w:rsidP="00FC6286">
      <w:pPr>
        <w:jc w:val="both"/>
        <w:rPr>
          <w:szCs w:val="24"/>
        </w:rPr>
      </w:pPr>
      <w:r w:rsidRPr="00CF3477">
        <w:rPr>
          <w:szCs w:val="24"/>
        </w:rPr>
        <w:lastRenderedPageBreak/>
        <w:t>- экологической культуры;</w:t>
      </w:r>
    </w:p>
    <w:p w:rsidR="00FC6286" w:rsidRPr="00CF3477" w:rsidRDefault="00FC6286" w:rsidP="00FC6286">
      <w:pPr>
        <w:jc w:val="both"/>
        <w:rPr>
          <w:szCs w:val="24"/>
        </w:rPr>
      </w:pPr>
      <w:r w:rsidRPr="00CF3477">
        <w:rPr>
          <w:szCs w:val="24"/>
        </w:rPr>
        <w:t>- восприятие, понимание и использование ценностной живописи, литературы, искусства, музыки, народного изобразительного творчества;</w:t>
      </w:r>
    </w:p>
    <w:p w:rsidR="00FC6286" w:rsidRPr="00CF3477" w:rsidRDefault="00FC6286" w:rsidP="00FC6286">
      <w:pPr>
        <w:jc w:val="both"/>
        <w:rPr>
          <w:szCs w:val="24"/>
        </w:rPr>
      </w:pPr>
      <w:r w:rsidRPr="00CF3477">
        <w:rPr>
          <w:szCs w:val="24"/>
        </w:rPr>
        <w:t xml:space="preserve">- уровень познания и использования истории цивилизаций, собственной страны, религии. </w:t>
      </w:r>
    </w:p>
    <w:p w:rsidR="00FC6286" w:rsidRPr="00CF3477" w:rsidRDefault="00FC6286" w:rsidP="00FC6286">
      <w:pPr>
        <w:jc w:val="both"/>
        <w:rPr>
          <w:szCs w:val="24"/>
        </w:rPr>
      </w:pPr>
    </w:p>
    <w:p w:rsidR="00FC6286" w:rsidRPr="00CF3477" w:rsidRDefault="00FC6286" w:rsidP="00FC6286">
      <w:pPr>
        <w:jc w:val="both"/>
        <w:rPr>
          <w:szCs w:val="24"/>
        </w:rPr>
      </w:pPr>
      <w:r w:rsidRPr="00CF3477">
        <w:rPr>
          <w:szCs w:val="24"/>
        </w:rPr>
        <w:t>Освоил на уровне требований государственных программ учебный материал по всем предметам школьного учебного плана.</w:t>
      </w:r>
    </w:p>
    <w:p w:rsidR="00FC6286" w:rsidRPr="00CF3477" w:rsidRDefault="00FC6286" w:rsidP="00FC6286">
      <w:pPr>
        <w:ind w:left="1080"/>
        <w:jc w:val="center"/>
        <w:rPr>
          <w:szCs w:val="24"/>
        </w:rPr>
      </w:pPr>
    </w:p>
    <w:p w:rsidR="00FC6286" w:rsidRPr="00CF3477" w:rsidRDefault="00FC6286" w:rsidP="00FC6286">
      <w:pPr>
        <w:jc w:val="center"/>
        <w:rPr>
          <w:b/>
          <w:szCs w:val="24"/>
        </w:rPr>
      </w:pPr>
      <w:r w:rsidRPr="00CF3477">
        <w:rPr>
          <w:b/>
          <w:szCs w:val="24"/>
        </w:rPr>
        <w:t>***</w:t>
      </w:r>
    </w:p>
    <w:p w:rsidR="00FC6286" w:rsidRPr="00CF3477" w:rsidRDefault="00FC6286" w:rsidP="00FC6286">
      <w:pPr>
        <w:rPr>
          <w:szCs w:val="24"/>
        </w:rPr>
      </w:pPr>
      <w:r w:rsidRPr="00CF3477">
        <w:rPr>
          <w:szCs w:val="24"/>
        </w:rPr>
        <w:t>Реализация образовательной программы развития школы зависит от умелого управления школой и от усилий всех учителей, их заинтересованности в своей работе.</w:t>
      </w:r>
    </w:p>
    <w:p w:rsidR="00FC6286" w:rsidRPr="00CF3477" w:rsidRDefault="00FC6286" w:rsidP="00FC6286">
      <w:pPr>
        <w:rPr>
          <w:szCs w:val="24"/>
        </w:rPr>
      </w:pPr>
    </w:p>
    <w:p w:rsidR="00FC6286" w:rsidRPr="00271B9C" w:rsidRDefault="00FC6286" w:rsidP="00271B9C">
      <w:pPr>
        <w:ind w:firstLine="567"/>
        <w:jc w:val="both"/>
        <w:rPr>
          <w:i/>
          <w:szCs w:val="24"/>
        </w:rPr>
      </w:pPr>
      <w:r w:rsidRPr="00271B9C">
        <w:rPr>
          <w:i/>
          <w:szCs w:val="24"/>
        </w:rPr>
        <w:t xml:space="preserve">«Противоядием невежеству является образование, которым в школах должны быть напитаны души молодых людей. Но это образование должно быть истинным, полным, ясным и прочным. Оно будет истинным, если преподаются и изучаются предметы, только полезные для жизни, чтобы впоследствии не пришлось слышать таких жалоб: мы не знаем </w:t>
      </w:r>
      <w:proofErr w:type="gramStart"/>
      <w:r w:rsidRPr="00271B9C">
        <w:rPr>
          <w:i/>
          <w:szCs w:val="24"/>
        </w:rPr>
        <w:t>необходимого</w:t>
      </w:r>
      <w:proofErr w:type="gramEnd"/>
      <w:r w:rsidRPr="00271B9C">
        <w:rPr>
          <w:i/>
          <w:szCs w:val="24"/>
        </w:rPr>
        <w:t>, ибо необходимого не изучали. Оно будет полным, если ум обрабатывается для мудрости, язык для красноречия, руки для искусного исполнения необходимых в жизни действий. Эти три вещи - резоле, действие и речь - и есть соль жизни. Образование будет ясным, а потому и прочным и основательным, если все то, что преподается и изучается, будет не темным и путаным, но светлым, раздельным, расчлененным, словно пальцы руки».</w:t>
      </w:r>
    </w:p>
    <w:p w:rsidR="00570110" w:rsidRPr="00271B9C" w:rsidRDefault="00FC6286" w:rsidP="00271B9C">
      <w:pPr>
        <w:jc w:val="right"/>
        <w:rPr>
          <w:i/>
          <w:szCs w:val="24"/>
        </w:rPr>
      </w:pPr>
      <w:r w:rsidRPr="00271B9C">
        <w:rPr>
          <w:i/>
          <w:szCs w:val="24"/>
        </w:rPr>
        <w:t xml:space="preserve">Я. А. Коменский </w:t>
      </w:r>
    </w:p>
    <w:sectPr w:rsidR="00570110" w:rsidRPr="00271B9C" w:rsidSect="000B5F4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8" w:rsidRDefault="00B332B8" w:rsidP="00A82083">
      <w:pPr>
        <w:spacing w:line="240" w:lineRule="auto"/>
      </w:pPr>
      <w:r>
        <w:separator/>
      </w:r>
    </w:p>
  </w:endnote>
  <w:endnote w:type="continuationSeparator" w:id="0">
    <w:p w:rsidR="00B332B8" w:rsidRDefault="00B332B8" w:rsidP="00A82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BF" w:rsidRDefault="00255E29" w:rsidP="00310AE3">
    <w:pPr>
      <w:pStyle w:val="a6"/>
      <w:framePr w:wrap="around" w:vAnchor="text" w:hAnchor="margin" w:xAlign="right" w:y="1"/>
      <w:rPr>
        <w:rStyle w:val="a8"/>
      </w:rPr>
    </w:pPr>
    <w:r>
      <w:rPr>
        <w:rStyle w:val="a8"/>
      </w:rPr>
      <w:fldChar w:fldCharType="begin"/>
    </w:r>
    <w:r w:rsidR="009314BF">
      <w:rPr>
        <w:rStyle w:val="a8"/>
      </w:rPr>
      <w:instrText xml:space="preserve">PAGE  </w:instrText>
    </w:r>
    <w:r>
      <w:rPr>
        <w:rStyle w:val="a8"/>
      </w:rPr>
      <w:fldChar w:fldCharType="end"/>
    </w:r>
  </w:p>
  <w:p w:rsidR="009314BF" w:rsidRDefault="009314BF" w:rsidP="00310A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BF" w:rsidRDefault="00255E29" w:rsidP="00310AE3">
    <w:pPr>
      <w:pStyle w:val="a6"/>
      <w:framePr w:wrap="around" w:vAnchor="text" w:hAnchor="margin" w:xAlign="right" w:y="1"/>
      <w:rPr>
        <w:rStyle w:val="a8"/>
      </w:rPr>
    </w:pPr>
    <w:r>
      <w:rPr>
        <w:rStyle w:val="a8"/>
      </w:rPr>
      <w:fldChar w:fldCharType="begin"/>
    </w:r>
    <w:r w:rsidR="009314BF">
      <w:rPr>
        <w:rStyle w:val="a8"/>
      </w:rPr>
      <w:instrText xml:space="preserve">PAGE  </w:instrText>
    </w:r>
    <w:r>
      <w:rPr>
        <w:rStyle w:val="a8"/>
      </w:rPr>
      <w:fldChar w:fldCharType="separate"/>
    </w:r>
    <w:r w:rsidR="00A97878">
      <w:rPr>
        <w:rStyle w:val="a8"/>
        <w:noProof/>
      </w:rPr>
      <w:t>7</w:t>
    </w:r>
    <w:r>
      <w:rPr>
        <w:rStyle w:val="a8"/>
      </w:rPr>
      <w:fldChar w:fldCharType="end"/>
    </w:r>
  </w:p>
  <w:p w:rsidR="009314BF" w:rsidRDefault="009314BF" w:rsidP="00310AE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8" w:rsidRDefault="00B332B8" w:rsidP="00A82083">
      <w:pPr>
        <w:spacing w:line="240" w:lineRule="auto"/>
      </w:pPr>
      <w:r>
        <w:separator/>
      </w:r>
    </w:p>
  </w:footnote>
  <w:footnote w:type="continuationSeparator" w:id="0">
    <w:p w:rsidR="00B332B8" w:rsidRDefault="00B332B8" w:rsidP="00A820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3ED"/>
    <w:multiLevelType w:val="hybridMultilevel"/>
    <w:tmpl w:val="1DFA639E"/>
    <w:lvl w:ilvl="0" w:tplc="ABB2662C">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C01098"/>
    <w:multiLevelType w:val="hybridMultilevel"/>
    <w:tmpl w:val="F78C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4179"/>
    <w:multiLevelType w:val="hybridMultilevel"/>
    <w:tmpl w:val="F3D240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E0B1AA0"/>
    <w:multiLevelType w:val="hybridMultilevel"/>
    <w:tmpl w:val="39944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C576B1"/>
    <w:multiLevelType w:val="hybridMultilevel"/>
    <w:tmpl w:val="7396C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C70957"/>
    <w:multiLevelType w:val="hybridMultilevel"/>
    <w:tmpl w:val="5B0C4FB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3D3431"/>
    <w:multiLevelType w:val="hybridMultilevel"/>
    <w:tmpl w:val="DCAE98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1FE67FB"/>
    <w:multiLevelType w:val="hybridMultilevel"/>
    <w:tmpl w:val="59C8B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A2C07"/>
    <w:multiLevelType w:val="hybridMultilevel"/>
    <w:tmpl w:val="EEE20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2"/>
  </w:num>
  <w:num w:numId="6">
    <w:abstractNumId w:val="8"/>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286"/>
    <w:rsid w:val="00002F27"/>
    <w:rsid w:val="00034D01"/>
    <w:rsid w:val="000708D5"/>
    <w:rsid w:val="00091C54"/>
    <w:rsid w:val="000B5F4B"/>
    <w:rsid w:val="000D5E46"/>
    <w:rsid w:val="000E793C"/>
    <w:rsid w:val="0010772A"/>
    <w:rsid w:val="001139CC"/>
    <w:rsid w:val="001323C8"/>
    <w:rsid w:val="00140CF9"/>
    <w:rsid w:val="001454BF"/>
    <w:rsid w:val="00152713"/>
    <w:rsid w:val="00167D43"/>
    <w:rsid w:val="00181A2A"/>
    <w:rsid w:val="0018764B"/>
    <w:rsid w:val="001C1365"/>
    <w:rsid w:val="001D223D"/>
    <w:rsid w:val="001F3803"/>
    <w:rsid w:val="001F57BF"/>
    <w:rsid w:val="00206D2C"/>
    <w:rsid w:val="0021368F"/>
    <w:rsid w:val="00233AA4"/>
    <w:rsid w:val="00243C87"/>
    <w:rsid w:val="0024645F"/>
    <w:rsid w:val="00255E29"/>
    <w:rsid w:val="00271B9C"/>
    <w:rsid w:val="002721F9"/>
    <w:rsid w:val="00275DED"/>
    <w:rsid w:val="00287ED1"/>
    <w:rsid w:val="002906DD"/>
    <w:rsid w:val="002971C4"/>
    <w:rsid w:val="002D16DE"/>
    <w:rsid w:val="002F45AA"/>
    <w:rsid w:val="002F58AA"/>
    <w:rsid w:val="0030500A"/>
    <w:rsid w:val="0030554B"/>
    <w:rsid w:val="00310AE3"/>
    <w:rsid w:val="00315B6B"/>
    <w:rsid w:val="00316841"/>
    <w:rsid w:val="0033568F"/>
    <w:rsid w:val="00340E7F"/>
    <w:rsid w:val="003472A1"/>
    <w:rsid w:val="0037451D"/>
    <w:rsid w:val="003A5503"/>
    <w:rsid w:val="003B5203"/>
    <w:rsid w:val="003C236B"/>
    <w:rsid w:val="003D064E"/>
    <w:rsid w:val="003D41A3"/>
    <w:rsid w:val="003E229E"/>
    <w:rsid w:val="003E25A8"/>
    <w:rsid w:val="003E33AA"/>
    <w:rsid w:val="003E629C"/>
    <w:rsid w:val="003F2908"/>
    <w:rsid w:val="00401B9D"/>
    <w:rsid w:val="00425367"/>
    <w:rsid w:val="004474B5"/>
    <w:rsid w:val="0044769F"/>
    <w:rsid w:val="004477DD"/>
    <w:rsid w:val="00466CFC"/>
    <w:rsid w:val="00473EA5"/>
    <w:rsid w:val="004746AB"/>
    <w:rsid w:val="004C225F"/>
    <w:rsid w:val="004C4039"/>
    <w:rsid w:val="004D236C"/>
    <w:rsid w:val="004E3EBE"/>
    <w:rsid w:val="004E53BC"/>
    <w:rsid w:val="00511BBD"/>
    <w:rsid w:val="00527CFE"/>
    <w:rsid w:val="00570110"/>
    <w:rsid w:val="005829AF"/>
    <w:rsid w:val="005829C0"/>
    <w:rsid w:val="00585062"/>
    <w:rsid w:val="00597BAF"/>
    <w:rsid w:val="005A47FD"/>
    <w:rsid w:val="005C3424"/>
    <w:rsid w:val="005E4924"/>
    <w:rsid w:val="0061460A"/>
    <w:rsid w:val="006335EB"/>
    <w:rsid w:val="00645146"/>
    <w:rsid w:val="00664AD5"/>
    <w:rsid w:val="00677104"/>
    <w:rsid w:val="006C1F21"/>
    <w:rsid w:val="006D06C3"/>
    <w:rsid w:val="006D4D1C"/>
    <w:rsid w:val="006E128C"/>
    <w:rsid w:val="006E268D"/>
    <w:rsid w:val="006F44D1"/>
    <w:rsid w:val="007030E1"/>
    <w:rsid w:val="00733227"/>
    <w:rsid w:val="00757913"/>
    <w:rsid w:val="00765FC8"/>
    <w:rsid w:val="00775B92"/>
    <w:rsid w:val="007B2760"/>
    <w:rsid w:val="007B4BA6"/>
    <w:rsid w:val="007B5992"/>
    <w:rsid w:val="007D2F2E"/>
    <w:rsid w:val="007D50F7"/>
    <w:rsid w:val="007F035D"/>
    <w:rsid w:val="007F2DAD"/>
    <w:rsid w:val="00802E1A"/>
    <w:rsid w:val="00825C8E"/>
    <w:rsid w:val="00832644"/>
    <w:rsid w:val="00844CCA"/>
    <w:rsid w:val="0085265A"/>
    <w:rsid w:val="008828C1"/>
    <w:rsid w:val="00894C01"/>
    <w:rsid w:val="008B41E4"/>
    <w:rsid w:val="008D6846"/>
    <w:rsid w:val="009242BE"/>
    <w:rsid w:val="009314BF"/>
    <w:rsid w:val="00937BBA"/>
    <w:rsid w:val="0094305B"/>
    <w:rsid w:val="00945397"/>
    <w:rsid w:val="00963CC8"/>
    <w:rsid w:val="009646C0"/>
    <w:rsid w:val="00982407"/>
    <w:rsid w:val="009B5BB6"/>
    <w:rsid w:val="009C41D8"/>
    <w:rsid w:val="009D533B"/>
    <w:rsid w:val="00A25BFC"/>
    <w:rsid w:val="00A30478"/>
    <w:rsid w:val="00A50F43"/>
    <w:rsid w:val="00A64B6F"/>
    <w:rsid w:val="00A82083"/>
    <w:rsid w:val="00A859BC"/>
    <w:rsid w:val="00A87334"/>
    <w:rsid w:val="00A97878"/>
    <w:rsid w:val="00AA3AE1"/>
    <w:rsid w:val="00AB6617"/>
    <w:rsid w:val="00AB7784"/>
    <w:rsid w:val="00B132E9"/>
    <w:rsid w:val="00B3006E"/>
    <w:rsid w:val="00B332B8"/>
    <w:rsid w:val="00B5716E"/>
    <w:rsid w:val="00B6046D"/>
    <w:rsid w:val="00B62896"/>
    <w:rsid w:val="00B6629F"/>
    <w:rsid w:val="00B82AFC"/>
    <w:rsid w:val="00B85365"/>
    <w:rsid w:val="00B865E6"/>
    <w:rsid w:val="00B92C67"/>
    <w:rsid w:val="00B93759"/>
    <w:rsid w:val="00BB5701"/>
    <w:rsid w:val="00BE3142"/>
    <w:rsid w:val="00BF3BD1"/>
    <w:rsid w:val="00C1090F"/>
    <w:rsid w:val="00C109A0"/>
    <w:rsid w:val="00C13A70"/>
    <w:rsid w:val="00C23580"/>
    <w:rsid w:val="00C278CF"/>
    <w:rsid w:val="00C6107D"/>
    <w:rsid w:val="00C71479"/>
    <w:rsid w:val="00C7183A"/>
    <w:rsid w:val="00C71E8A"/>
    <w:rsid w:val="00C7257E"/>
    <w:rsid w:val="00C84A68"/>
    <w:rsid w:val="00CA7B4E"/>
    <w:rsid w:val="00CD018B"/>
    <w:rsid w:val="00CF2C34"/>
    <w:rsid w:val="00CF3477"/>
    <w:rsid w:val="00CF5D1A"/>
    <w:rsid w:val="00D04ABD"/>
    <w:rsid w:val="00D21330"/>
    <w:rsid w:val="00D24DD7"/>
    <w:rsid w:val="00D26B29"/>
    <w:rsid w:val="00D4437E"/>
    <w:rsid w:val="00D90E9C"/>
    <w:rsid w:val="00D96B5B"/>
    <w:rsid w:val="00DA0444"/>
    <w:rsid w:val="00DA73C1"/>
    <w:rsid w:val="00DC7DC8"/>
    <w:rsid w:val="00DD1FBF"/>
    <w:rsid w:val="00DD4058"/>
    <w:rsid w:val="00DD5CBB"/>
    <w:rsid w:val="00DF42BE"/>
    <w:rsid w:val="00DF7CB2"/>
    <w:rsid w:val="00E021A1"/>
    <w:rsid w:val="00E04BC3"/>
    <w:rsid w:val="00E323B6"/>
    <w:rsid w:val="00E32865"/>
    <w:rsid w:val="00E517DD"/>
    <w:rsid w:val="00E52E3F"/>
    <w:rsid w:val="00E63F02"/>
    <w:rsid w:val="00E72383"/>
    <w:rsid w:val="00E73F02"/>
    <w:rsid w:val="00E75ED5"/>
    <w:rsid w:val="00EA6A5D"/>
    <w:rsid w:val="00EC2E90"/>
    <w:rsid w:val="00ED122F"/>
    <w:rsid w:val="00ED7186"/>
    <w:rsid w:val="00EE411D"/>
    <w:rsid w:val="00EE598E"/>
    <w:rsid w:val="00EF3DB1"/>
    <w:rsid w:val="00EF66EE"/>
    <w:rsid w:val="00F01128"/>
    <w:rsid w:val="00F243BE"/>
    <w:rsid w:val="00F37FF2"/>
    <w:rsid w:val="00FB17E7"/>
    <w:rsid w:val="00FC6286"/>
    <w:rsid w:val="00FD429C"/>
    <w:rsid w:val="00FD5035"/>
    <w:rsid w:val="00FF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10"/>
  </w:style>
  <w:style w:type="paragraph" w:styleId="1">
    <w:name w:val="heading 1"/>
    <w:basedOn w:val="a"/>
    <w:next w:val="a"/>
    <w:link w:val="10"/>
    <w:qFormat/>
    <w:rsid w:val="00FC6286"/>
    <w:pPr>
      <w:keepNext/>
      <w:spacing w:line="240" w:lineRule="auto"/>
      <w:outlineLvl w:val="0"/>
    </w:pPr>
    <w:rPr>
      <w:rFonts w:eastAsia="Times New Roman"/>
      <w:szCs w:val="20"/>
      <w:lang w:eastAsia="ru-RU"/>
    </w:rPr>
  </w:style>
  <w:style w:type="paragraph" w:styleId="2">
    <w:name w:val="heading 2"/>
    <w:basedOn w:val="a"/>
    <w:next w:val="a"/>
    <w:link w:val="20"/>
    <w:qFormat/>
    <w:rsid w:val="00FC62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C6286"/>
    <w:pPr>
      <w:keepNext/>
      <w:spacing w:line="240" w:lineRule="auto"/>
      <w:jc w:val="center"/>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286"/>
    <w:rPr>
      <w:rFonts w:eastAsia="Times New Roman"/>
      <w:szCs w:val="20"/>
      <w:lang w:eastAsia="ru-RU"/>
    </w:rPr>
  </w:style>
  <w:style w:type="character" w:customStyle="1" w:styleId="20">
    <w:name w:val="Заголовок 2 Знак"/>
    <w:basedOn w:val="a0"/>
    <w:link w:val="2"/>
    <w:rsid w:val="00FC6286"/>
    <w:rPr>
      <w:rFonts w:ascii="Arial" w:eastAsia="Times New Roman" w:hAnsi="Arial" w:cs="Arial"/>
      <w:b/>
      <w:bCs/>
      <w:i/>
      <w:iCs/>
      <w:sz w:val="28"/>
      <w:szCs w:val="28"/>
      <w:lang w:eastAsia="ru-RU"/>
    </w:rPr>
  </w:style>
  <w:style w:type="character" w:customStyle="1" w:styleId="30">
    <w:name w:val="Заголовок 3 Знак"/>
    <w:basedOn w:val="a0"/>
    <w:link w:val="3"/>
    <w:rsid w:val="00FC6286"/>
    <w:rPr>
      <w:rFonts w:eastAsia="Times New Roman"/>
      <w:szCs w:val="20"/>
      <w:lang w:eastAsia="ru-RU"/>
    </w:rPr>
  </w:style>
  <w:style w:type="table" w:styleId="a3">
    <w:name w:val="Table Grid"/>
    <w:basedOn w:val="a1"/>
    <w:uiPriority w:val="59"/>
    <w:rsid w:val="00FC6286"/>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C6286"/>
    <w:pPr>
      <w:spacing w:line="240" w:lineRule="auto"/>
    </w:pPr>
    <w:rPr>
      <w:rFonts w:eastAsia="Times New Roman"/>
      <w:szCs w:val="20"/>
      <w:lang w:eastAsia="ru-RU"/>
    </w:rPr>
  </w:style>
  <w:style w:type="character" w:customStyle="1" w:styleId="a5">
    <w:name w:val="Основной текст Знак"/>
    <w:basedOn w:val="a0"/>
    <w:link w:val="a4"/>
    <w:rsid w:val="00FC6286"/>
    <w:rPr>
      <w:rFonts w:eastAsia="Times New Roman"/>
      <w:szCs w:val="20"/>
      <w:lang w:eastAsia="ru-RU"/>
    </w:rPr>
  </w:style>
  <w:style w:type="paragraph" w:styleId="21">
    <w:name w:val="Body Text 2"/>
    <w:basedOn w:val="a"/>
    <w:link w:val="22"/>
    <w:rsid w:val="00FC6286"/>
    <w:pPr>
      <w:spacing w:line="240" w:lineRule="auto"/>
    </w:pPr>
    <w:rPr>
      <w:rFonts w:eastAsia="Times New Roman"/>
      <w:b/>
      <w:szCs w:val="20"/>
      <w:lang w:eastAsia="ru-RU"/>
    </w:rPr>
  </w:style>
  <w:style w:type="character" w:customStyle="1" w:styleId="22">
    <w:name w:val="Основной текст 2 Знак"/>
    <w:basedOn w:val="a0"/>
    <w:link w:val="21"/>
    <w:rsid w:val="00FC6286"/>
    <w:rPr>
      <w:rFonts w:eastAsia="Times New Roman"/>
      <w:b/>
      <w:szCs w:val="20"/>
      <w:lang w:eastAsia="ru-RU"/>
    </w:rPr>
  </w:style>
  <w:style w:type="paragraph" w:styleId="a6">
    <w:name w:val="footer"/>
    <w:basedOn w:val="a"/>
    <w:link w:val="a7"/>
    <w:rsid w:val="00FC6286"/>
    <w:pPr>
      <w:tabs>
        <w:tab w:val="center" w:pos="4677"/>
        <w:tab w:val="right" w:pos="9355"/>
      </w:tabs>
      <w:spacing w:line="240" w:lineRule="auto"/>
    </w:pPr>
    <w:rPr>
      <w:rFonts w:eastAsia="Times New Roman"/>
      <w:szCs w:val="24"/>
      <w:lang w:eastAsia="ru-RU"/>
    </w:rPr>
  </w:style>
  <w:style w:type="character" w:customStyle="1" w:styleId="a7">
    <w:name w:val="Нижний колонтитул Знак"/>
    <w:basedOn w:val="a0"/>
    <w:link w:val="a6"/>
    <w:rsid w:val="00FC6286"/>
    <w:rPr>
      <w:rFonts w:eastAsia="Times New Roman"/>
      <w:szCs w:val="24"/>
      <w:lang w:eastAsia="ru-RU"/>
    </w:rPr>
  </w:style>
  <w:style w:type="character" w:styleId="a8">
    <w:name w:val="page number"/>
    <w:basedOn w:val="a0"/>
    <w:rsid w:val="00FC6286"/>
  </w:style>
  <w:style w:type="paragraph" w:styleId="a9">
    <w:name w:val="header"/>
    <w:basedOn w:val="a"/>
    <w:link w:val="aa"/>
    <w:rsid w:val="00FC6286"/>
    <w:pPr>
      <w:tabs>
        <w:tab w:val="center" w:pos="4677"/>
        <w:tab w:val="right" w:pos="9355"/>
      </w:tabs>
      <w:spacing w:line="240" w:lineRule="auto"/>
    </w:pPr>
    <w:rPr>
      <w:rFonts w:eastAsia="Times New Roman"/>
      <w:szCs w:val="24"/>
      <w:lang w:eastAsia="ru-RU"/>
    </w:rPr>
  </w:style>
  <w:style w:type="character" w:customStyle="1" w:styleId="aa">
    <w:name w:val="Верхний колонтитул Знак"/>
    <w:basedOn w:val="a0"/>
    <w:link w:val="a9"/>
    <w:rsid w:val="00FC6286"/>
    <w:rPr>
      <w:rFonts w:eastAsia="Times New Roman"/>
      <w:szCs w:val="24"/>
      <w:lang w:eastAsia="ru-RU"/>
    </w:rPr>
  </w:style>
  <w:style w:type="paragraph" w:styleId="ab">
    <w:name w:val="Body Text Indent"/>
    <w:basedOn w:val="a"/>
    <w:link w:val="ac"/>
    <w:rsid w:val="00FC6286"/>
    <w:pPr>
      <w:spacing w:after="120" w:line="240" w:lineRule="auto"/>
      <w:ind w:left="283"/>
    </w:pPr>
    <w:rPr>
      <w:rFonts w:eastAsia="Times New Roman"/>
      <w:szCs w:val="24"/>
      <w:lang w:eastAsia="ru-RU"/>
    </w:rPr>
  </w:style>
  <w:style w:type="character" w:customStyle="1" w:styleId="ac">
    <w:name w:val="Основной текст с отступом Знак"/>
    <w:basedOn w:val="a0"/>
    <w:link w:val="ab"/>
    <w:rsid w:val="00FC6286"/>
    <w:rPr>
      <w:rFonts w:eastAsia="Times New Roman"/>
      <w:szCs w:val="24"/>
      <w:lang w:eastAsia="ru-RU"/>
    </w:rPr>
  </w:style>
  <w:style w:type="paragraph" w:styleId="ad">
    <w:name w:val="Title"/>
    <w:basedOn w:val="a"/>
    <w:link w:val="ae"/>
    <w:qFormat/>
    <w:rsid w:val="00FC6286"/>
    <w:pPr>
      <w:spacing w:line="240" w:lineRule="auto"/>
      <w:jc w:val="center"/>
    </w:pPr>
    <w:rPr>
      <w:rFonts w:eastAsia="Times New Roman"/>
      <w:sz w:val="28"/>
      <w:szCs w:val="20"/>
      <w:lang w:eastAsia="ru-RU"/>
    </w:rPr>
  </w:style>
  <w:style w:type="character" w:customStyle="1" w:styleId="ae">
    <w:name w:val="Название Знак"/>
    <w:basedOn w:val="a0"/>
    <w:link w:val="ad"/>
    <w:rsid w:val="00FC6286"/>
    <w:rPr>
      <w:rFonts w:eastAsia="Times New Roman"/>
      <w:sz w:val="28"/>
      <w:szCs w:val="20"/>
      <w:lang w:eastAsia="ru-RU"/>
    </w:rPr>
  </w:style>
  <w:style w:type="paragraph" w:styleId="HTML">
    <w:name w:val="HTML Preformatted"/>
    <w:basedOn w:val="a"/>
    <w:link w:val="HTML0"/>
    <w:rsid w:val="00FC6286"/>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24"/>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6286"/>
    <w:rPr>
      <w:rFonts w:ascii="Courier New" w:eastAsia="Times New Roman" w:hAnsi="Courier New" w:cs="Courier New"/>
      <w:sz w:val="20"/>
      <w:szCs w:val="20"/>
      <w:lang w:eastAsia="ru-RU"/>
    </w:rPr>
  </w:style>
  <w:style w:type="paragraph" w:styleId="af">
    <w:name w:val="caption"/>
    <w:basedOn w:val="a"/>
    <w:next w:val="a"/>
    <w:qFormat/>
    <w:rsid w:val="00FC6286"/>
    <w:pPr>
      <w:spacing w:line="240" w:lineRule="auto"/>
      <w:jc w:val="center"/>
    </w:pPr>
    <w:rPr>
      <w:rFonts w:eastAsia="Times New Roman"/>
      <w:b/>
      <w:bCs/>
      <w:sz w:val="32"/>
      <w:szCs w:val="24"/>
      <w:lang w:eastAsia="ru-RU"/>
    </w:rPr>
  </w:style>
  <w:style w:type="paragraph" w:styleId="23">
    <w:name w:val="Body Text Indent 2"/>
    <w:basedOn w:val="a"/>
    <w:link w:val="24"/>
    <w:rsid w:val="00FC6286"/>
    <w:pPr>
      <w:spacing w:after="120" w:line="480" w:lineRule="auto"/>
      <w:ind w:left="283"/>
    </w:pPr>
    <w:rPr>
      <w:rFonts w:eastAsia="Times New Roman"/>
      <w:szCs w:val="24"/>
      <w:lang w:eastAsia="ru-RU"/>
    </w:rPr>
  </w:style>
  <w:style w:type="character" w:customStyle="1" w:styleId="24">
    <w:name w:val="Основной текст с отступом 2 Знак"/>
    <w:basedOn w:val="a0"/>
    <w:link w:val="23"/>
    <w:rsid w:val="00FC6286"/>
    <w:rPr>
      <w:rFonts w:eastAsia="Times New Roman"/>
      <w:szCs w:val="24"/>
      <w:lang w:eastAsia="ru-RU"/>
    </w:rPr>
  </w:style>
  <w:style w:type="paragraph" w:styleId="af0">
    <w:name w:val="List Paragraph"/>
    <w:basedOn w:val="a"/>
    <w:link w:val="af1"/>
    <w:uiPriority w:val="34"/>
    <w:qFormat/>
    <w:rsid w:val="00FC6286"/>
    <w:pPr>
      <w:spacing w:line="240" w:lineRule="auto"/>
      <w:ind w:left="720"/>
      <w:contextualSpacing/>
    </w:pPr>
    <w:rPr>
      <w:rFonts w:eastAsia="Times New Roman"/>
      <w:szCs w:val="24"/>
      <w:lang w:eastAsia="ru-RU"/>
    </w:rPr>
  </w:style>
  <w:style w:type="paragraph" w:styleId="af2">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qFormat/>
    <w:rsid w:val="00FC6286"/>
    <w:pPr>
      <w:spacing w:before="100" w:beforeAutospacing="1" w:after="100" w:afterAutospacing="1" w:line="240" w:lineRule="auto"/>
    </w:pPr>
    <w:rPr>
      <w:rFonts w:eastAsia="Times New Roman"/>
      <w:szCs w:val="24"/>
      <w:lang w:eastAsia="ru-RU"/>
    </w:rPr>
  </w:style>
  <w:style w:type="paragraph" w:styleId="31">
    <w:name w:val="Body Text 3"/>
    <w:basedOn w:val="a"/>
    <w:link w:val="32"/>
    <w:rsid w:val="00FC6286"/>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FC6286"/>
    <w:rPr>
      <w:rFonts w:eastAsia="Times New Roman"/>
      <w:sz w:val="16"/>
      <w:szCs w:val="16"/>
      <w:lang w:eastAsia="ru-RU"/>
    </w:rPr>
  </w:style>
  <w:style w:type="character" w:customStyle="1" w:styleId="postbody1">
    <w:name w:val="postbody1"/>
    <w:basedOn w:val="a0"/>
    <w:rsid w:val="00FC6286"/>
    <w:rPr>
      <w:sz w:val="18"/>
      <w:szCs w:val="18"/>
    </w:rPr>
  </w:style>
  <w:style w:type="paragraph" w:customStyle="1" w:styleId="msonormalcxspmiddle">
    <w:name w:val="msonormalcxspmiddle"/>
    <w:basedOn w:val="a"/>
    <w:rsid w:val="00FC6286"/>
    <w:pPr>
      <w:spacing w:before="100" w:beforeAutospacing="1" w:after="100" w:afterAutospacing="1" w:line="240" w:lineRule="auto"/>
    </w:pPr>
    <w:rPr>
      <w:rFonts w:eastAsia="Times New Roman"/>
      <w:szCs w:val="24"/>
      <w:lang w:eastAsia="ru-RU"/>
    </w:rPr>
  </w:style>
  <w:style w:type="paragraph" w:styleId="af4">
    <w:name w:val="Balloon Text"/>
    <w:basedOn w:val="a"/>
    <w:link w:val="af5"/>
    <w:uiPriority w:val="99"/>
    <w:semiHidden/>
    <w:unhideWhenUsed/>
    <w:rsid w:val="00FC6286"/>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C6286"/>
    <w:rPr>
      <w:rFonts w:ascii="Tahoma" w:hAnsi="Tahoma" w:cs="Tahoma"/>
      <w:sz w:val="16"/>
      <w:szCs w:val="16"/>
    </w:rPr>
  </w:style>
  <w:style w:type="paragraph" w:customStyle="1" w:styleId="ConsPlusCell">
    <w:name w:val="ConsPlusCell"/>
    <w:uiPriority w:val="99"/>
    <w:rsid w:val="00B3006E"/>
    <w:pPr>
      <w:widowControl w:val="0"/>
      <w:autoSpaceDE w:val="0"/>
      <w:autoSpaceDN w:val="0"/>
      <w:adjustRightInd w:val="0"/>
      <w:spacing w:line="240" w:lineRule="auto"/>
    </w:pPr>
    <w:rPr>
      <w:rFonts w:ascii="Arial" w:eastAsiaTheme="minorEastAsia" w:hAnsi="Arial" w:cs="Arial"/>
      <w:sz w:val="20"/>
      <w:szCs w:val="20"/>
      <w:lang w:eastAsia="ru-RU"/>
    </w:rPr>
  </w:style>
  <w:style w:type="paragraph" w:styleId="33">
    <w:name w:val="Body Text Indent 3"/>
    <w:basedOn w:val="a"/>
    <w:link w:val="34"/>
    <w:uiPriority w:val="99"/>
    <w:semiHidden/>
    <w:unhideWhenUsed/>
    <w:rsid w:val="006C1F21"/>
    <w:pPr>
      <w:spacing w:after="120"/>
      <w:ind w:left="283"/>
    </w:pPr>
    <w:rPr>
      <w:sz w:val="16"/>
      <w:szCs w:val="16"/>
    </w:rPr>
  </w:style>
  <w:style w:type="character" w:customStyle="1" w:styleId="34">
    <w:name w:val="Основной текст с отступом 3 Знак"/>
    <w:basedOn w:val="a0"/>
    <w:link w:val="33"/>
    <w:uiPriority w:val="99"/>
    <w:semiHidden/>
    <w:rsid w:val="006C1F21"/>
    <w:rPr>
      <w:sz w:val="16"/>
      <w:szCs w:val="16"/>
    </w:rPr>
  </w:style>
  <w:style w:type="paragraph" w:customStyle="1" w:styleId="11">
    <w:name w:val="Без интервала1"/>
    <w:rsid w:val="007F035D"/>
    <w:pPr>
      <w:spacing w:line="240" w:lineRule="auto"/>
    </w:pPr>
    <w:rPr>
      <w:rFonts w:ascii="Calibri" w:eastAsia="Times New Roman" w:hAnsi="Calibri"/>
      <w:sz w:val="22"/>
    </w:rPr>
  </w:style>
  <w:style w:type="character" w:customStyle="1" w:styleId="25">
    <w:name w:val="Основной текст (2)_"/>
    <w:basedOn w:val="a0"/>
    <w:link w:val="26"/>
    <w:rsid w:val="000B5F4B"/>
    <w:rPr>
      <w:sz w:val="40"/>
      <w:szCs w:val="40"/>
      <w:shd w:val="clear" w:color="auto" w:fill="FFFFFF"/>
    </w:rPr>
  </w:style>
  <w:style w:type="paragraph" w:customStyle="1" w:styleId="26">
    <w:name w:val="Основной текст (2)"/>
    <w:basedOn w:val="a"/>
    <w:link w:val="25"/>
    <w:rsid w:val="000B5F4B"/>
    <w:pPr>
      <w:shd w:val="clear" w:color="auto" w:fill="FFFFFF"/>
      <w:spacing w:before="660" w:after="1260" w:line="408" w:lineRule="exact"/>
      <w:jc w:val="center"/>
    </w:pPr>
    <w:rPr>
      <w:sz w:val="40"/>
      <w:szCs w:val="40"/>
    </w:rPr>
  </w:style>
  <w:style w:type="character" w:customStyle="1" w:styleId="27">
    <w:name w:val="Заголовок №2"/>
    <w:basedOn w:val="a0"/>
    <w:rsid w:val="000B5F4B"/>
    <w:rPr>
      <w:rFonts w:ascii="Times New Roman" w:eastAsia="Times New Roman" w:hAnsi="Times New Roman" w:cs="Times New Roman"/>
      <w:b w:val="0"/>
      <w:bCs w:val="0"/>
      <w:i w:val="0"/>
      <w:iCs w:val="0"/>
      <w:smallCaps w:val="0"/>
      <w:strike w:val="0"/>
      <w:spacing w:val="0"/>
      <w:sz w:val="44"/>
      <w:szCs w:val="44"/>
      <w:u w:val="single"/>
    </w:rPr>
  </w:style>
  <w:style w:type="table" w:customStyle="1" w:styleId="12">
    <w:name w:val="Сетка таблицы1"/>
    <w:basedOn w:val="a1"/>
    <w:next w:val="a3"/>
    <w:uiPriority w:val="59"/>
    <w:rsid w:val="0030554B"/>
    <w:pPr>
      <w:spacing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
    <w:basedOn w:val="a1"/>
    <w:next w:val="a3"/>
    <w:uiPriority w:val="59"/>
    <w:rsid w:val="0030554B"/>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E63F02"/>
    <w:pPr>
      <w:spacing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152713"/>
  </w:style>
  <w:style w:type="numbering" w:customStyle="1" w:styleId="110">
    <w:name w:val="Нет списка11"/>
    <w:next w:val="a2"/>
    <w:uiPriority w:val="99"/>
    <w:semiHidden/>
    <w:unhideWhenUsed/>
    <w:rsid w:val="00152713"/>
  </w:style>
  <w:style w:type="table" w:customStyle="1" w:styleId="35">
    <w:name w:val="Сетка таблицы3"/>
    <w:basedOn w:val="a1"/>
    <w:next w:val="a3"/>
    <w:uiPriority w:val="59"/>
    <w:rsid w:val="00152713"/>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152713"/>
    <w:pPr>
      <w:spacing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152713"/>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52713"/>
    <w:pPr>
      <w:spacing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11BBD"/>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511BBD"/>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3D064E"/>
    <w:pPr>
      <w:spacing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3D064E"/>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7183A"/>
    <w:pPr>
      <w:spacing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C7183A"/>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locked/>
    <w:rsid w:val="003E33AA"/>
    <w:rPr>
      <w:rFonts w:eastAsia="Times New Roman"/>
      <w:szCs w:val="24"/>
      <w:lang w:eastAsia="ru-RU"/>
    </w:rPr>
  </w:style>
  <w:style w:type="paragraph" w:styleId="af6">
    <w:name w:val="No Spacing"/>
    <w:aliases w:val="основа"/>
    <w:link w:val="af7"/>
    <w:uiPriority w:val="1"/>
    <w:qFormat/>
    <w:rsid w:val="00963CC8"/>
    <w:pPr>
      <w:spacing w:line="240" w:lineRule="auto"/>
    </w:pPr>
    <w:rPr>
      <w:rFonts w:ascii="Calibri" w:eastAsia="Times New Roman" w:hAnsi="Calibri"/>
      <w:sz w:val="22"/>
      <w:lang w:eastAsia="ru-RU"/>
    </w:rPr>
  </w:style>
  <w:style w:type="paragraph" w:styleId="af8">
    <w:name w:val="Plain Text"/>
    <w:basedOn w:val="a"/>
    <w:link w:val="af9"/>
    <w:rsid w:val="00963CC8"/>
    <w:pPr>
      <w:spacing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963CC8"/>
    <w:rPr>
      <w:rFonts w:ascii="Courier New" w:eastAsia="Times New Roman" w:hAnsi="Courier New" w:cs="Courier New"/>
      <w:sz w:val="20"/>
      <w:szCs w:val="20"/>
      <w:lang w:eastAsia="ru-RU"/>
    </w:rPr>
  </w:style>
  <w:style w:type="character" w:customStyle="1" w:styleId="af7">
    <w:name w:val="Без интервала Знак"/>
    <w:aliases w:val="основа Знак"/>
    <w:basedOn w:val="a0"/>
    <w:link w:val="af6"/>
    <w:uiPriority w:val="1"/>
    <w:locked/>
    <w:rsid w:val="00963CC8"/>
    <w:rPr>
      <w:rFonts w:ascii="Calibri" w:eastAsia="Times New Roman" w:hAnsi="Calibri"/>
      <w:sz w:val="22"/>
      <w:lang w:eastAsia="ru-RU"/>
    </w:rPr>
  </w:style>
  <w:style w:type="paragraph" w:customStyle="1" w:styleId="ConsPlusNormal">
    <w:name w:val="ConsPlusNormal"/>
    <w:rsid w:val="00D4437E"/>
    <w:pPr>
      <w:widowControl w:val="0"/>
      <w:autoSpaceDE w:val="0"/>
      <w:autoSpaceDN w:val="0"/>
      <w:spacing w:line="240" w:lineRule="auto"/>
    </w:pPr>
    <w:rPr>
      <w:rFonts w:ascii="Calibri" w:eastAsia="Times New Roman" w:hAnsi="Calibri" w:cs="Calibri"/>
      <w:sz w:val="22"/>
      <w:szCs w:val="20"/>
      <w:lang w:eastAsia="ru-RU"/>
    </w:rPr>
  </w:style>
  <w:style w:type="paragraph" w:customStyle="1" w:styleId="afa">
    <w:name w:val="А ОСН ТЕКСТ"/>
    <w:basedOn w:val="a"/>
    <w:link w:val="afb"/>
    <w:rsid w:val="00B82AFC"/>
    <w:pPr>
      <w:spacing w:line="360" w:lineRule="auto"/>
      <w:ind w:firstLine="454"/>
      <w:jc w:val="both"/>
    </w:pPr>
    <w:rPr>
      <w:rFonts w:ascii="Calibri" w:eastAsia="Calibri" w:hAnsi="Calibri" w:cs="Calibri"/>
      <w:color w:val="000000"/>
      <w:sz w:val="28"/>
      <w:szCs w:val="28"/>
      <w:lang w:eastAsia="ru-RU"/>
    </w:rPr>
  </w:style>
  <w:style w:type="character" w:customStyle="1" w:styleId="afb">
    <w:name w:val="А ОСН ТЕКСТ Знак"/>
    <w:basedOn w:val="a0"/>
    <w:link w:val="afa"/>
    <w:locked/>
    <w:rsid w:val="00B82AFC"/>
    <w:rPr>
      <w:rFonts w:ascii="Calibri" w:eastAsia="Calibri" w:hAnsi="Calibri" w:cs="Calibri"/>
      <w:color w:val="000000"/>
      <w:sz w:val="28"/>
      <w:szCs w:val="28"/>
      <w:lang w:eastAsia="ru-RU"/>
    </w:rPr>
  </w:style>
  <w:style w:type="character" w:customStyle="1" w:styleId="af3">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2"/>
    <w:uiPriority w:val="99"/>
    <w:locked/>
    <w:rsid w:val="009314BF"/>
    <w:rPr>
      <w:rFonts w:eastAsia="Times New Roman"/>
      <w:szCs w:val="24"/>
      <w:lang w:eastAsia="ru-RU"/>
    </w:rPr>
  </w:style>
  <w:style w:type="character" w:customStyle="1" w:styleId="afc">
    <w:name w:val="Основной текст + Полужирный"/>
    <w:basedOn w:val="a0"/>
    <w:semiHidden/>
    <w:rsid w:val="006D06C3"/>
    <w:rPr>
      <w:rFonts w:ascii="Century Schoolbook" w:hAnsi="Century Schoolbook"/>
      <w:b/>
      <w:bCs/>
      <w:sz w:val="24"/>
      <w:szCs w:val="24"/>
      <w:lang w:bidi="ar-SA"/>
    </w:rPr>
  </w:style>
  <w:style w:type="paragraph" w:customStyle="1" w:styleId="Style12">
    <w:name w:val="Style12"/>
    <w:basedOn w:val="a"/>
    <w:rsid w:val="006D06C3"/>
    <w:pPr>
      <w:widowControl w:val="0"/>
      <w:autoSpaceDE w:val="0"/>
      <w:autoSpaceDN w:val="0"/>
      <w:adjustRightInd w:val="0"/>
      <w:spacing w:line="240" w:lineRule="auto"/>
      <w:jc w:val="both"/>
    </w:pPr>
    <w:rPr>
      <w:rFonts w:eastAsia="Times New Roman"/>
      <w:szCs w:val="24"/>
      <w:lang w:eastAsia="ru-RU"/>
    </w:rPr>
  </w:style>
  <w:style w:type="character" w:customStyle="1" w:styleId="FontStyle37">
    <w:name w:val="Font Style37"/>
    <w:rsid w:val="006D06C3"/>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1FDE-6412-48BD-8A12-7815DA0B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21</Pages>
  <Words>6718</Words>
  <Characters>38295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МБОУ основная школа №19 г.Кирова</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Панюшева Л.А.</dc:creator>
  <cp:keywords/>
  <dc:description/>
  <cp:lastModifiedBy>School19</cp:lastModifiedBy>
  <cp:revision>62</cp:revision>
  <cp:lastPrinted>2017-11-13T07:15:00Z</cp:lastPrinted>
  <dcterms:created xsi:type="dcterms:W3CDTF">2012-06-08T09:15:00Z</dcterms:created>
  <dcterms:modified xsi:type="dcterms:W3CDTF">2017-11-13T07:48:00Z</dcterms:modified>
</cp:coreProperties>
</file>